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524E" w14:textId="77777777" w:rsidR="00C247ED" w:rsidRPr="009F553B" w:rsidRDefault="00C247ED" w:rsidP="00E56598">
      <w:pPr>
        <w:spacing w:after="0" w:line="240" w:lineRule="auto"/>
        <w:jc w:val="both"/>
        <w:rPr>
          <w:rFonts w:cs="B Zar"/>
          <w:sz w:val="14"/>
          <w:szCs w:val="14"/>
          <w:rtl/>
        </w:rPr>
      </w:pPr>
    </w:p>
    <w:p w14:paraId="0EC98E97" w14:textId="71C5611E" w:rsidR="00DB4455" w:rsidRPr="00B46836" w:rsidRDefault="00DB4455" w:rsidP="00E56598">
      <w:pPr>
        <w:spacing w:after="0" w:line="240" w:lineRule="auto"/>
        <w:jc w:val="both"/>
        <w:rPr>
          <w:rFonts w:cs="B Zar"/>
          <w:sz w:val="30"/>
          <w:szCs w:val="30"/>
          <w:rtl/>
        </w:rPr>
      </w:pPr>
      <w:r w:rsidRPr="00B46836">
        <w:rPr>
          <w:rFonts w:cs="B Zar" w:hint="cs"/>
          <w:sz w:val="30"/>
          <w:szCs w:val="30"/>
          <w:rtl/>
        </w:rPr>
        <w:t>معاونت تحقیقات و فناوری دانشگاه</w:t>
      </w:r>
      <w:r w:rsidR="00BC6E41" w:rsidRPr="00B46836">
        <w:rPr>
          <w:rFonts w:cs="B Zar" w:hint="cs"/>
          <w:sz w:val="30"/>
          <w:szCs w:val="30"/>
          <w:rtl/>
        </w:rPr>
        <w:t>،</w:t>
      </w:r>
      <w:r w:rsidRPr="00B46836">
        <w:rPr>
          <w:rFonts w:cs="B Zar" w:hint="cs"/>
          <w:sz w:val="30"/>
          <w:szCs w:val="30"/>
          <w:rtl/>
        </w:rPr>
        <w:t xml:space="preserve"> در راستای </w:t>
      </w:r>
      <w:r w:rsidR="00327FB7">
        <w:rPr>
          <w:rFonts w:cs="B Zar" w:hint="cs"/>
          <w:sz w:val="30"/>
          <w:szCs w:val="30"/>
          <w:rtl/>
        </w:rPr>
        <w:t>ی</w:t>
      </w:r>
      <w:r w:rsidR="00C04D5B" w:rsidRPr="00B46836">
        <w:rPr>
          <w:rFonts w:cs="B Zar" w:hint="cs"/>
          <w:sz w:val="30"/>
          <w:szCs w:val="30"/>
          <w:rtl/>
        </w:rPr>
        <w:t>ک</w:t>
      </w:r>
      <w:r w:rsidRPr="00B46836">
        <w:rPr>
          <w:rFonts w:cs="B Zar" w:hint="cs"/>
          <w:sz w:val="30"/>
          <w:szCs w:val="30"/>
          <w:rtl/>
        </w:rPr>
        <w:t>پارچگی و هماهنگی هزینه</w:t>
      </w:r>
      <w:r w:rsidRPr="00B46836">
        <w:rPr>
          <w:rFonts w:cs="B Zar"/>
          <w:sz w:val="30"/>
          <w:szCs w:val="30"/>
          <w:rtl/>
        </w:rPr>
        <w:softHyphen/>
      </w:r>
      <w:r w:rsidRPr="00B46836">
        <w:rPr>
          <w:rFonts w:cs="B Zar" w:hint="cs"/>
          <w:sz w:val="30"/>
          <w:szCs w:val="30"/>
          <w:rtl/>
        </w:rPr>
        <w:t>های طرح</w:t>
      </w:r>
      <w:r w:rsidRPr="00B46836">
        <w:rPr>
          <w:rFonts w:cs="B Zar"/>
          <w:sz w:val="30"/>
          <w:szCs w:val="30"/>
          <w:rtl/>
        </w:rPr>
        <w:softHyphen/>
      </w:r>
      <w:r w:rsidRPr="00B46836">
        <w:rPr>
          <w:rFonts w:cs="B Zar" w:hint="cs"/>
          <w:sz w:val="30"/>
          <w:szCs w:val="30"/>
          <w:rtl/>
        </w:rPr>
        <w:t>های تحقیقاتی پیشنهادی</w:t>
      </w:r>
      <w:r w:rsidR="00327FB7">
        <w:rPr>
          <w:rFonts w:cs="B Zar" w:hint="cs"/>
          <w:sz w:val="30"/>
          <w:szCs w:val="30"/>
          <w:rtl/>
        </w:rPr>
        <w:t>،</w:t>
      </w:r>
      <w:r w:rsidRPr="00B46836">
        <w:rPr>
          <w:rFonts w:cs="B Zar" w:hint="cs"/>
          <w:sz w:val="30"/>
          <w:szCs w:val="30"/>
          <w:rtl/>
        </w:rPr>
        <w:t xml:space="preserve"> اقدام به تدوین </w:t>
      </w:r>
      <w:r w:rsidR="00B46836" w:rsidRPr="00B46836">
        <w:rPr>
          <w:rFonts w:cs="B Zar" w:hint="cs"/>
          <w:sz w:val="30"/>
          <w:szCs w:val="30"/>
          <w:u w:val="single"/>
          <w:rtl/>
        </w:rPr>
        <w:t>شیوه‌نامه</w:t>
      </w:r>
      <w:r w:rsidRPr="00B46836">
        <w:rPr>
          <w:rFonts w:cs="B Zar" w:hint="cs"/>
          <w:sz w:val="30"/>
          <w:szCs w:val="30"/>
          <w:u w:val="single"/>
          <w:rtl/>
        </w:rPr>
        <w:t xml:space="preserve"> اجرایی هزینه</w:t>
      </w:r>
      <w:r w:rsidR="00593F28" w:rsidRPr="00B46836">
        <w:rPr>
          <w:rFonts w:cs="B Zar" w:hint="cs"/>
          <w:sz w:val="30"/>
          <w:szCs w:val="30"/>
          <w:u w:val="single"/>
          <w:rtl/>
        </w:rPr>
        <w:t>‌ها</w:t>
      </w:r>
      <w:r w:rsidRPr="00B46836">
        <w:rPr>
          <w:rFonts w:cs="B Zar" w:hint="cs"/>
          <w:sz w:val="30"/>
          <w:szCs w:val="30"/>
          <w:u w:val="single"/>
          <w:rtl/>
        </w:rPr>
        <w:t>ی طرح</w:t>
      </w:r>
      <w:r w:rsidR="00593F28" w:rsidRPr="00B46836">
        <w:rPr>
          <w:rFonts w:cs="B Zar" w:hint="cs"/>
          <w:sz w:val="30"/>
          <w:szCs w:val="30"/>
          <w:u w:val="single"/>
          <w:rtl/>
        </w:rPr>
        <w:t>‌ها</w:t>
      </w:r>
      <w:r w:rsidRPr="00B46836">
        <w:rPr>
          <w:rFonts w:cs="B Zar" w:hint="cs"/>
          <w:sz w:val="30"/>
          <w:szCs w:val="30"/>
          <w:u w:val="single"/>
          <w:rtl/>
        </w:rPr>
        <w:t>ی تحقیقاتی</w:t>
      </w:r>
      <w:r w:rsidRPr="00B46836">
        <w:rPr>
          <w:rFonts w:cs="B Zar" w:hint="cs"/>
          <w:sz w:val="30"/>
          <w:szCs w:val="30"/>
          <w:rtl/>
        </w:rPr>
        <w:t xml:space="preserve"> </w:t>
      </w:r>
      <w:r w:rsidR="00C04D5B" w:rsidRPr="00B46836">
        <w:rPr>
          <w:rFonts w:cs="B Zar" w:hint="cs"/>
          <w:sz w:val="30"/>
          <w:szCs w:val="30"/>
          <w:rtl/>
        </w:rPr>
        <w:t>ک</w:t>
      </w:r>
      <w:r w:rsidR="00F5087F" w:rsidRPr="00B46836">
        <w:rPr>
          <w:rFonts w:cs="B Zar" w:hint="cs"/>
          <w:sz w:val="30"/>
          <w:szCs w:val="30"/>
          <w:rtl/>
        </w:rPr>
        <w:t>رده</w:t>
      </w:r>
      <w:r w:rsidRPr="00B46836">
        <w:rPr>
          <w:rFonts w:cs="B Zar" w:hint="cs"/>
          <w:sz w:val="30"/>
          <w:szCs w:val="30"/>
          <w:rtl/>
        </w:rPr>
        <w:t xml:space="preserve"> است. این دستورالعمل به استناد مصوبه </w:t>
      </w:r>
      <w:r w:rsidR="00C81EBA" w:rsidRPr="00B46836">
        <w:rPr>
          <w:rFonts w:cs="B Zar" w:hint="cs"/>
          <w:sz w:val="30"/>
          <w:szCs w:val="30"/>
          <w:rtl/>
        </w:rPr>
        <w:t xml:space="preserve">شورای پژوهشی </w:t>
      </w:r>
      <w:r w:rsidR="00317E27" w:rsidRPr="00B46836">
        <w:rPr>
          <w:rFonts w:cs="B Zar" w:hint="cs"/>
          <w:sz w:val="30"/>
          <w:szCs w:val="30"/>
          <w:rtl/>
        </w:rPr>
        <w:t>دانشگاه</w:t>
      </w:r>
      <w:r w:rsidRPr="00B46836">
        <w:rPr>
          <w:rFonts w:cs="B Zar" w:hint="cs"/>
          <w:sz w:val="30"/>
          <w:szCs w:val="30"/>
          <w:rtl/>
        </w:rPr>
        <w:t xml:space="preserve"> مورخ </w:t>
      </w:r>
      <w:r w:rsidR="00C81EBA" w:rsidRPr="00B46836">
        <w:rPr>
          <w:rFonts w:cs="B Zar" w:hint="cs"/>
          <w:color w:val="FF0000"/>
          <w:sz w:val="30"/>
          <w:szCs w:val="30"/>
          <w:rtl/>
        </w:rPr>
        <w:t>5/3/1404</w:t>
      </w:r>
      <w:r w:rsidR="00762CCB" w:rsidRPr="00B46836">
        <w:rPr>
          <w:rFonts w:cs="B Zar" w:hint="cs"/>
          <w:sz w:val="30"/>
          <w:szCs w:val="30"/>
          <w:rtl/>
        </w:rPr>
        <w:t xml:space="preserve"> </w:t>
      </w:r>
      <w:r w:rsidRPr="00B46836">
        <w:rPr>
          <w:rFonts w:cs="B Zar" w:hint="cs"/>
          <w:sz w:val="30"/>
          <w:szCs w:val="30"/>
          <w:rtl/>
        </w:rPr>
        <w:t xml:space="preserve">تصویب و از تاریخ </w:t>
      </w:r>
      <w:r w:rsidR="00317E27" w:rsidRPr="00B46836">
        <w:rPr>
          <w:rFonts w:cs="B Zar" w:hint="cs"/>
          <w:sz w:val="30"/>
          <w:szCs w:val="30"/>
          <w:highlight w:val="yellow"/>
          <w:rtl/>
        </w:rPr>
        <w:t>1/1/1404</w:t>
      </w:r>
      <w:r w:rsidR="00317E27" w:rsidRPr="00B46836">
        <w:rPr>
          <w:rFonts w:cs="B Zar" w:hint="cs"/>
          <w:sz w:val="30"/>
          <w:szCs w:val="30"/>
          <w:rtl/>
        </w:rPr>
        <w:t xml:space="preserve"> </w:t>
      </w:r>
      <w:r w:rsidRPr="00B46836">
        <w:rPr>
          <w:rFonts w:cs="B Zar" w:hint="cs"/>
          <w:sz w:val="30"/>
          <w:szCs w:val="30"/>
          <w:rtl/>
        </w:rPr>
        <w:t xml:space="preserve">لازم الاجرا </w:t>
      </w:r>
      <w:r w:rsidR="00917BFB" w:rsidRPr="00B46836">
        <w:rPr>
          <w:rFonts w:cs="B Zar" w:hint="cs"/>
          <w:sz w:val="30"/>
          <w:szCs w:val="30"/>
          <w:rtl/>
        </w:rPr>
        <w:t>م</w:t>
      </w:r>
      <w:r w:rsidR="00C04D5B" w:rsidRPr="00B46836">
        <w:rPr>
          <w:rFonts w:cs="B Zar" w:hint="cs"/>
          <w:sz w:val="30"/>
          <w:szCs w:val="30"/>
          <w:rtl/>
        </w:rPr>
        <w:t>ی</w:t>
      </w:r>
      <w:r w:rsidR="00917BFB" w:rsidRPr="00B46836">
        <w:rPr>
          <w:rFonts w:cs="B Zar" w:hint="cs"/>
          <w:sz w:val="30"/>
          <w:szCs w:val="30"/>
          <w:rtl/>
        </w:rPr>
        <w:t>‌</w:t>
      </w:r>
      <w:r w:rsidRPr="00B46836">
        <w:rPr>
          <w:rFonts w:cs="B Zar" w:hint="cs"/>
          <w:sz w:val="30"/>
          <w:szCs w:val="30"/>
          <w:rtl/>
        </w:rPr>
        <w:t xml:space="preserve">باشد. </w:t>
      </w:r>
    </w:p>
    <w:p w14:paraId="7313E060" w14:textId="77777777" w:rsidR="009F553B" w:rsidRDefault="009F553B" w:rsidP="009F553B">
      <w:pPr>
        <w:spacing w:after="0" w:line="240" w:lineRule="auto"/>
        <w:jc w:val="both"/>
        <w:rPr>
          <w:rFonts w:cs="B Zar"/>
          <w:b/>
          <w:bCs/>
          <w:sz w:val="26"/>
          <w:szCs w:val="26"/>
          <w:rtl/>
        </w:rPr>
      </w:pPr>
    </w:p>
    <w:p w14:paraId="656FDE6A" w14:textId="25885257" w:rsidR="00DB4455" w:rsidRDefault="00DB4455" w:rsidP="00DB4455">
      <w:pPr>
        <w:spacing w:after="0" w:line="240" w:lineRule="auto"/>
        <w:rPr>
          <w:rFonts w:cs="B Titr"/>
          <w:b/>
          <w:bCs/>
          <w:rtl/>
        </w:rPr>
      </w:pPr>
      <w:r w:rsidRPr="008A7DEF">
        <w:rPr>
          <w:rFonts w:cs="B Titr" w:hint="cs"/>
          <w:b/>
          <w:bCs/>
          <w:rtl/>
        </w:rPr>
        <w:t>الف: هزینه</w:t>
      </w:r>
      <w:r w:rsidR="00593F28">
        <w:rPr>
          <w:rFonts w:cs="B Titr" w:hint="cs"/>
          <w:b/>
          <w:bCs/>
          <w:rtl/>
        </w:rPr>
        <w:t>‌ها</w:t>
      </w:r>
      <w:r w:rsidRPr="008A7DEF">
        <w:rPr>
          <w:rFonts w:cs="B Titr" w:hint="cs"/>
          <w:b/>
          <w:bCs/>
          <w:rtl/>
        </w:rPr>
        <w:t>ی پرسنلی :</w:t>
      </w:r>
    </w:p>
    <w:p w14:paraId="120F6964" w14:textId="57DAA5B7" w:rsidR="00DA2D68" w:rsidRDefault="00DB4455" w:rsidP="007E43CD">
      <w:pPr>
        <w:pStyle w:val="ListParagraph"/>
        <w:numPr>
          <w:ilvl w:val="0"/>
          <w:numId w:val="7"/>
        </w:numPr>
        <w:spacing w:after="0" w:line="240" w:lineRule="auto"/>
        <w:ind w:left="379"/>
        <w:jc w:val="both"/>
        <w:rPr>
          <w:rFonts w:cs="B Zar"/>
          <w:sz w:val="26"/>
          <w:szCs w:val="26"/>
        </w:rPr>
      </w:pPr>
      <w:r w:rsidRPr="00DA2D68">
        <w:rPr>
          <w:rFonts w:cs="B Zar" w:hint="cs"/>
          <w:sz w:val="26"/>
          <w:szCs w:val="26"/>
          <w:rtl/>
        </w:rPr>
        <w:t xml:space="preserve">به </w:t>
      </w:r>
      <w:r w:rsidR="005F1162" w:rsidRPr="00DA2D68">
        <w:rPr>
          <w:rFonts w:cs="B Zar" w:hint="cs"/>
          <w:sz w:val="26"/>
          <w:szCs w:val="26"/>
          <w:rtl/>
        </w:rPr>
        <w:t>پایان‌نامه</w:t>
      </w:r>
      <w:r w:rsidRPr="00DA2D68">
        <w:rPr>
          <w:rFonts w:cs="B Zar"/>
          <w:sz w:val="26"/>
          <w:szCs w:val="26"/>
          <w:rtl/>
        </w:rPr>
        <w:softHyphen/>
      </w:r>
      <w:r w:rsidRPr="00DA2D68">
        <w:rPr>
          <w:rFonts w:cs="B Zar" w:hint="cs"/>
          <w:sz w:val="26"/>
          <w:szCs w:val="26"/>
          <w:rtl/>
        </w:rPr>
        <w:t>های دانشجویی هزینه</w:t>
      </w:r>
      <w:r w:rsidRPr="00DA2D68">
        <w:rPr>
          <w:rFonts w:cs="B Zar"/>
          <w:sz w:val="26"/>
          <w:szCs w:val="26"/>
          <w:rtl/>
        </w:rPr>
        <w:softHyphen/>
      </w:r>
      <w:r w:rsidRPr="00DA2D68">
        <w:rPr>
          <w:rFonts w:cs="B Zar" w:hint="cs"/>
          <w:sz w:val="26"/>
          <w:szCs w:val="26"/>
          <w:rtl/>
        </w:rPr>
        <w:t>ی پرسنلی(حق الزحمه اساتید راهنما، و مشاور و دانشجو</w:t>
      </w:r>
      <w:r w:rsidR="00DA2D68" w:rsidRPr="00DA2D68">
        <w:rPr>
          <w:rFonts w:cs="B Zar" w:hint="cs"/>
          <w:sz w:val="26"/>
          <w:szCs w:val="26"/>
          <w:rtl/>
        </w:rPr>
        <w:t xml:space="preserve">، </w:t>
      </w:r>
      <w:r w:rsidR="00DA2D68" w:rsidRPr="006C088B">
        <w:rPr>
          <w:rFonts w:cs="B Zar" w:hint="cs"/>
          <w:sz w:val="26"/>
          <w:szCs w:val="26"/>
          <w:highlight w:val="yellow"/>
          <w:rtl/>
        </w:rPr>
        <w:t>آنالیز آماری</w:t>
      </w:r>
      <w:r w:rsidR="00DA2D68" w:rsidRPr="00027009">
        <w:rPr>
          <w:rFonts w:cs="B Zar" w:hint="cs"/>
          <w:sz w:val="26"/>
          <w:szCs w:val="26"/>
          <w:rtl/>
        </w:rPr>
        <w:t>) تعلق نمی</w:t>
      </w:r>
      <w:r w:rsidR="00DA2D68" w:rsidRPr="00027009">
        <w:rPr>
          <w:rFonts w:cs="B Zar"/>
          <w:sz w:val="26"/>
          <w:szCs w:val="26"/>
          <w:rtl/>
        </w:rPr>
        <w:softHyphen/>
      </w:r>
      <w:r w:rsidR="00DA2D68" w:rsidRPr="00027009">
        <w:rPr>
          <w:rFonts w:cs="B Zar" w:hint="cs"/>
          <w:sz w:val="26"/>
          <w:szCs w:val="26"/>
          <w:rtl/>
        </w:rPr>
        <w:t xml:space="preserve">گیرد. </w:t>
      </w:r>
      <w:r w:rsidR="00DA2D68" w:rsidRPr="00DA2D68">
        <w:rPr>
          <w:rFonts w:cs="B Zar" w:hint="cs"/>
          <w:sz w:val="26"/>
          <w:szCs w:val="26"/>
          <w:rtl/>
        </w:rPr>
        <w:t xml:space="preserve">  </w:t>
      </w:r>
    </w:p>
    <w:p w14:paraId="6D50D9B9" w14:textId="3B98A999" w:rsidR="00317E27" w:rsidRPr="00317E27" w:rsidRDefault="00317E27" w:rsidP="00317E27">
      <w:pPr>
        <w:spacing w:after="0" w:line="240" w:lineRule="auto"/>
        <w:ind w:left="19"/>
        <w:jc w:val="both"/>
        <w:rPr>
          <w:rFonts w:cs="B Zar"/>
          <w:sz w:val="26"/>
          <w:szCs w:val="26"/>
          <w:rtl/>
        </w:rPr>
      </w:pPr>
      <w:r w:rsidRPr="00F3383C">
        <w:rPr>
          <w:rFonts w:cs="B Nazanin" w:hint="cs"/>
          <w:b/>
          <w:bCs/>
          <w:sz w:val="26"/>
          <w:szCs w:val="26"/>
          <w:highlight w:val="yellow"/>
          <w:rtl/>
        </w:rPr>
        <w:t xml:space="preserve">تبصره 2: </w:t>
      </w:r>
      <w:r w:rsidRPr="00F3383C">
        <w:rPr>
          <w:rFonts w:cs="B Zar" w:hint="cs"/>
          <w:sz w:val="26"/>
          <w:szCs w:val="26"/>
          <w:highlight w:val="yellow"/>
          <w:rtl/>
        </w:rPr>
        <w:t xml:space="preserve">در پایان نامه‌های دانشجویی درصورت نیاز به </w:t>
      </w:r>
      <w:r w:rsidRPr="00F3383C">
        <w:rPr>
          <w:rFonts w:cs="B Zar" w:hint="cs"/>
          <w:sz w:val="26"/>
          <w:szCs w:val="26"/>
          <w:highlight w:val="yellow"/>
          <w:u w:val="single"/>
          <w:rtl/>
        </w:rPr>
        <w:t>تشکیل پنل خبرگان</w:t>
      </w:r>
      <w:r w:rsidRPr="00F3383C">
        <w:rPr>
          <w:rFonts w:cs="B Zar" w:hint="cs"/>
          <w:sz w:val="26"/>
          <w:szCs w:val="26"/>
          <w:highlight w:val="yellow"/>
          <w:rtl/>
        </w:rPr>
        <w:t xml:space="preserve"> و </w:t>
      </w:r>
      <w:r w:rsidRPr="00F3383C">
        <w:rPr>
          <w:rFonts w:cs="B Zar" w:hint="cs"/>
          <w:sz w:val="26"/>
          <w:szCs w:val="26"/>
          <w:highlight w:val="yellow"/>
          <w:u w:val="single"/>
          <w:rtl/>
        </w:rPr>
        <w:t>روایی و پایایی پرسشنامه</w:t>
      </w:r>
      <w:r w:rsidRPr="00F3383C">
        <w:rPr>
          <w:rFonts w:cs="B Zar" w:hint="cs"/>
          <w:sz w:val="26"/>
          <w:szCs w:val="26"/>
          <w:highlight w:val="yellow"/>
          <w:rtl/>
        </w:rPr>
        <w:t xml:space="preserve">، </w:t>
      </w:r>
      <w:r w:rsidR="00EA77CC" w:rsidRPr="00F3383C">
        <w:rPr>
          <w:rFonts w:cs="B Zar" w:hint="cs"/>
          <w:sz w:val="26"/>
          <w:szCs w:val="26"/>
          <w:highlight w:val="yellow"/>
          <w:rtl/>
        </w:rPr>
        <w:t xml:space="preserve">اختصاص هزینه </w:t>
      </w:r>
      <w:r w:rsidR="00EA77CC" w:rsidRPr="00F3383C">
        <w:rPr>
          <w:rFonts w:cs="B Zar"/>
          <w:sz w:val="26"/>
          <w:szCs w:val="26"/>
          <w:highlight w:val="yellow"/>
          <w:rtl/>
        </w:rPr>
        <w:br/>
      </w:r>
      <w:r w:rsidR="00EA77CC" w:rsidRPr="00F3383C">
        <w:rPr>
          <w:rFonts w:cs="B Zar" w:hint="cs"/>
          <w:sz w:val="26"/>
          <w:szCs w:val="26"/>
          <w:highlight w:val="yellow"/>
          <w:rtl/>
        </w:rPr>
        <w:t xml:space="preserve">در بخش </w:t>
      </w:r>
      <w:r w:rsidR="00EA77CC" w:rsidRPr="00F3383C">
        <w:rPr>
          <w:rFonts w:cs="B Zar"/>
          <w:b/>
          <w:bCs/>
          <w:sz w:val="24"/>
          <w:szCs w:val="24"/>
          <w:highlight w:val="yellow"/>
          <w:rtl/>
        </w:rPr>
        <w:t>هز</w:t>
      </w:r>
      <w:r w:rsidR="00EA77CC" w:rsidRPr="00F3383C">
        <w:rPr>
          <w:rFonts w:cs="B Zar" w:hint="cs"/>
          <w:b/>
          <w:bCs/>
          <w:sz w:val="24"/>
          <w:szCs w:val="24"/>
          <w:highlight w:val="yellow"/>
          <w:rtl/>
        </w:rPr>
        <w:t>ی</w:t>
      </w:r>
      <w:r w:rsidR="00EA77CC" w:rsidRPr="00F3383C">
        <w:rPr>
          <w:rFonts w:cs="B Zar" w:hint="eastAsia"/>
          <w:b/>
          <w:bCs/>
          <w:sz w:val="24"/>
          <w:szCs w:val="24"/>
          <w:highlight w:val="yellow"/>
          <w:rtl/>
        </w:rPr>
        <w:t>نه</w:t>
      </w:r>
      <w:r w:rsidR="00EA77CC" w:rsidRPr="00F3383C">
        <w:rPr>
          <w:rFonts w:cs="B Zar"/>
          <w:b/>
          <w:bCs/>
          <w:sz w:val="24"/>
          <w:szCs w:val="24"/>
          <w:highlight w:val="yellow"/>
          <w:rtl/>
        </w:rPr>
        <w:t xml:space="preserve"> آزما</w:t>
      </w:r>
      <w:r w:rsidR="00EA77CC" w:rsidRPr="00F3383C">
        <w:rPr>
          <w:rFonts w:cs="B Zar" w:hint="cs"/>
          <w:b/>
          <w:bCs/>
          <w:sz w:val="24"/>
          <w:szCs w:val="24"/>
          <w:highlight w:val="yellow"/>
          <w:rtl/>
        </w:rPr>
        <w:t>ی</w:t>
      </w:r>
      <w:r w:rsidR="00EA77CC" w:rsidRPr="00F3383C">
        <w:rPr>
          <w:rFonts w:cs="B Zar" w:hint="eastAsia"/>
          <w:b/>
          <w:bCs/>
          <w:sz w:val="24"/>
          <w:szCs w:val="24"/>
          <w:highlight w:val="yellow"/>
          <w:rtl/>
        </w:rPr>
        <w:t>شات</w:t>
      </w:r>
      <w:r w:rsidR="00EA77CC" w:rsidRPr="00F3383C">
        <w:rPr>
          <w:rFonts w:cs="B Zar"/>
          <w:b/>
          <w:bCs/>
          <w:sz w:val="24"/>
          <w:szCs w:val="24"/>
          <w:highlight w:val="yellow"/>
          <w:rtl/>
        </w:rPr>
        <w:t xml:space="preserve"> و خدمات تخصص</w:t>
      </w:r>
      <w:r w:rsidR="00EA77CC" w:rsidRPr="00F3383C">
        <w:rPr>
          <w:rFonts w:cs="B Zar" w:hint="cs"/>
          <w:b/>
          <w:bCs/>
          <w:sz w:val="24"/>
          <w:szCs w:val="24"/>
          <w:highlight w:val="yellow"/>
          <w:rtl/>
        </w:rPr>
        <w:t>ی</w:t>
      </w:r>
      <w:r w:rsidR="00EA77CC" w:rsidRPr="00F3383C">
        <w:rPr>
          <w:rFonts w:cs="B Zar"/>
          <w:b/>
          <w:bCs/>
          <w:sz w:val="24"/>
          <w:szCs w:val="24"/>
          <w:highlight w:val="yellow"/>
          <w:rtl/>
        </w:rPr>
        <w:t xml:space="preserve"> و عمومي</w:t>
      </w:r>
      <w:r w:rsidR="00EA77CC" w:rsidRPr="00F3383C">
        <w:rPr>
          <w:rFonts w:cs="B Zar" w:hint="cs"/>
          <w:sz w:val="26"/>
          <w:szCs w:val="26"/>
          <w:highlight w:val="yellow"/>
          <w:rtl/>
        </w:rPr>
        <w:t xml:space="preserve">، قابل </w:t>
      </w:r>
      <w:r w:rsidR="00F3383C" w:rsidRPr="00F3383C">
        <w:rPr>
          <w:rFonts w:cs="B Zar" w:hint="cs"/>
          <w:sz w:val="26"/>
          <w:szCs w:val="26"/>
          <w:highlight w:val="yellow"/>
          <w:rtl/>
        </w:rPr>
        <w:t>پذیرش</w:t>
      </w:r>
      <w:r w:rsidR="00EA77CC" w:rsidRPr="00F3383C">
        <w:rPr>
          <w:rFonts w:cs="B Zar" w:hint="cs"/>
          <w:sz w:val="26"/>
          <w:szCs w:val="26"/>
          <w:highlight w:val="yellow"/>
          <w:rtl/>
        </w:rPr>
        <w:t xml:space="preserve"> </w:t>
      </w:r>
      <w:r w:rsidR="00F3383C" w:rsidRPr="00F3383C">
        <w:rPr>
          <w:rFonts w:cs="B Zar" w:hint="cs"/>
          <w:sz w:val="26"/>
          <w:szCs w:val="26"/>
          <w:highlight w:val="yellow"/>
          <w:rtl/>
        </w:rPr>
        <w:t xml:space="preserve">است </w:t>
      </w:r>
      <w:r w:rsidR="00EA77CC" w:rsidRPr="00F3383C">
        <w:rPr>
          <w:rFonts w:cs="B Zar" w:hint="cs"/>
          <w:sz w:val="26"/>
          <w:szCs w:val="26"/>
          <w:highlight w:val="yellow"/>
          <w:rtl/>
        </w:rPr>
        <w:t xml:space="preserve">و در زمان تسویه حساب طرح تحقیقاتی، </w:t>
      </w:r>
      <w:r w:rsidR="00F3383C" w:rsidRPr="00F3383C">
        <w:rPr>
          <w:rFonts w:cs="B Zar"/>
          <w:sz w:val="26"/>
          <w:szCs w:val="26"/>
          <w:highlight w:val="yellow"/>
          <w:rtl/>
        </w:rPr>
        <w:br/>
      </w:r>
      <w:r w:rsidR="00EA77CC" w:rsidRPr="00F3383C">
        <w:rPr>
          <w:rFonts w:cs="B Zar" w:hint="cs"/>
          <w:sz w:val="26"/>
          <w:szCs w:val="26"/>
          <w:highlight w:val="yellow"/>
          <w:rtl/>
        </w:rPr>
        <w:t>نیازی به ارائه فاکتور نخواهد بود.</w:t>
      </w:r>
    </w:p>
    <w:p w14:paraId="667C7410" w14:textId="1E33DF8B" w:rsidR="00E56598" w:rsidRPr="00027009" w:rsidRDefault="00E56598" w:rsidP="00C06478">
      <w:pPr>
        <w:pStyle w:val="ListParagraph"/>
        <w:numPr>
          <w:ilvl w:val="0"/>
          <w:numId w:val="7"/>
        </w:numPr>
        <w:spacing w:after="0" w:line="240" w:lineRule="auto"/>
        <w:ind w:left="379"/>
        <w:jc w:val="both"/>
        <w:rPr>
          <w:rFonts w:cs="B Zar"/>
          <w:sz w:val="26"/>
          <w:szCs w:val="26"/>
        </w:rPr>
      </w:pPr>
      <w:r w:rsidRPr="00027009">
        <w:rPr>
          <w:rFonts w:cs="B Zar" w:hint="cs"/>
          <w:sz w:val="26"/>
          <w:szCs w:val="26"/>
          <w:rtl/>
        </w:rPr>
        <w:t>حدا</w:t>
      </w:r>
      <w:r w:rsidR="00C04D5B">
        <w:rPr>
          <w:rFonts w:cs="B Zar" w:hint="cs"/>
          <w:sz w:val="26"/>
          <w:szCs w:val="26"/>
          <w:rtl/>
        </w:rPr>
        <w:t>ک</w:t>
      </w:r>
      <w:r w:rsidRPr="00027009">
        <w:rPr>
          <w:rFonts w:cs="B Zar" w:hint="cs"/>
          <w:sz w:val="26"/>
          <w:szCs w:val="26"/>
          <w:rtl/>
        </w:rPr>
        <w:t>ثر</w:t>
      </w:r>
      <w:r w:rsidRPr="00027009">
        <w:rPr>
          <w:rFonts w:cs="B Zar"/>
          <w:sz w:val="26"/>
          <w:szCs w:val="26"/>
          <w:rtl/>
        </w:rPr>
        <w:t xml:space="preserve"> </w:t>
      </w:r>
      <w:r w:rsidRPr="00027009">
        <w:rPr>
          <w:rFonts w:cs="B Zar" w:hint="cs"/>
          <w:sz w:val="26"/>
          <w:szCs w:val="26"/>
          <w:rtl/>
        </w:rPr>
        <w:t>مجموع ساعت</w:t>
      </w:r>
      <w:r w:rsidRPr="00027009">
        <w:rPr>
          <w:rFonts w:cs="B Zar"/>
          <w:sz w:val="26"/>
          <w:szCs w:val="26"/>
          <w:rtl/>
        </w:rPr>
        <w:t xml:space="preserve"> </w:t>
      </w:r>
      <w:r w:rsidRPr="00027009">
        <w:rPr>
          <w:rFonts w:cs="B Zar" w:hint="cs"/>
          <w:sz w:val="26"/>
          <w:szCs w:val="26"/>
          <w:rtl/>
        </w:rPr>
        <w:t>فعالیت</w:t>
      </w:r>
      <w:r w:rsidRPr="00027009">
        <w:rPr>
          <w:rFonts w:cs="B Zar"/>
          <w:sz w:val="26"/>
          <w:szCs w:val="26"/>
          <w:rtl/>
        </w:rPr>
        <w:t xml:space="preserve"> </w:t>
      </w:r>
      <w:r w:rsidRPr="00027009">
        <w:rPr>
          <w:rFonts w:cs="B Zar" w:hint="cs"/>
          <w:sz w:val="26"/>
          <w:szCs w:val="26"/>
          <w:rtl/>
        </w:rPr>
        <w:t xml:space="preserve">پژوهشی </w:t>
      </w:r>
      <w:r w:rsidR="00F3383C" w:rsidRPr="00F3383C">
        <w:rPr>
          <w:rFonts w:cs="B Zar" w:hint="cs"/>
          <w:sz w:val="26"/>
          <w:szCs w:val="26"/>
          <w:highlight w:val="yellow"/>
          <w:rtl/>
        </w:rPr>
        <w:t>(هزینه پرسنلی)</w:t>
      </w:r>
      <w:r w:rsidR="00F3383C">
        <w:rPr>
          <w:rFonts w:cs="B Zar" w:hint="cs"/>
          <w:sz w:val="26"/>
          <w:szCs w:val="26"/>
          <w:rtl/>
        </w:rPr>
        <w:t xml:space="preserve"> </w:t>
      </w:r>
      <w:r w:rsidRPr="00027009">
        <w:rPr>
          <w:rFonts w:cs="B Zar" w:hint="cs"/>
          <w:sz w:val="26"/>
          <w:szCs w:val="26"/>
          <w:rtl/>
        </w:rPr>
        <w:t>طرح</w:t>
      </w:r>
      <w:r w:rsidR="00593F28">
        <w:rPr>
          <w:rFonts w:cs="B Zar"/>
          <w:sz w:val="26"/>
          <w:szCs w:val="26"/>
          <w:rtl/>
        </w:rPr>
        <w:t>‌ها</w:t>
      </w:r>
      <w:r w:rsidRPr="00027009">
        <w:rPr>
          <w:rFonts w:cs="B Zar" w:hint="cs"/>
          <w:sz w:val="26"/>
          <w:szCs w:val="26"/>
          <w:rtl/>
        </w:rPr>
        <w:t>ی</w:t>
      </w:r>
      <w:r w:rsidRPr="00027009">
        <w:rPr>
          <w:rFonts w:cs="B Zar"/>
          <w:sz w:val="26"/>
          <w:szCs w:val="26"/>
          <w:rtl/>
        </w:rPr>
        <w:t xml:space="preserve"> </w:t>
      </w:r>
      <w:r w:rsidRPr="00027009">
        <w:rPr>
          <w:rFonts w:cs="B Zar" w:hint="cs"/>
          <w:sz w:val="26"/>
          <w:szCs w:val="26"/>
          <w:rtl/>
        </w:rPr>
        <w:t>تحقیقاتی</w:t>
      </w:r>
      <w:r w:rsidRPr="00027009">
        <w:rPr>
          <w:rFonts w:cs="B Zar"/>
          <w:sz w:val="26"/>
          <w:szCs w:val="26"/>
          <w:rtl/>
        </w:rPr>
        <w:t xml:space="preserve"> </w:t>
      </w:r>
      <w:r w:rsidRPr="00027009">
        <w:rPr>
          <w:rFonts w:cs="B Zar" w:hint="cs"/>
          <w:sz w:val="26"/>
          <w:szCs w:val="26"/>
          <w:rtl/>
        </w:rPr>
        <w:t>غیرپایان</w:t>
      </w:r>
      <w:r w:rsidRPr="00027009">
        <w:rPr>
          <w:rFonts w:cs="B Zar"/>
          <w:sz w:val="26"/>
          <w:szCs w:val="26"/>
          <w:rtl/>
        </w:rPr>
        <w:t xml:space="preserve"> </w:t>
      </w:r>
      <w:r w:rsidR="00593F28">
        <w:rPr>
          <w:rFonts w:cs="B Zar" w:hint="cs"/>
          <w:sz w:val="26"/>
          <w:szCs w:val="26"/>
          <w:rtl/>
        </w:rPr>
        <w:t>نامه‌ای، با توجه به حجم‌</w:t>
      </w:r>
      <w:r w:rsidR="00C04D5B">
        <w:rPr>
          <w:rFonts w:cs="B Zar" w:hint="cs"/>
          <w:sz w:val="26"/>
          <w:szCs w:val="26"/>
          <w:rtl/>
        </w:rPr>
        <w:t>ک</w:t>
      </w:r>
      <w:r w:rsidRPr="00027009">
        <w:rPr>
          <w:rFonts w:cs="B Zar" w:hint="cs"/>
          <w:sz w:val="26"/>
          <w:szCs w:val="26"/>
          <w:rtl/>
        </w:rPr>
        <w:t>ار و بازه زمان</w:t>
      </w:r>
      <w:r w:rsidR="00C04D5B">
        <w:rPr>
          <w:rFonts w:cs="B Zar" w:hint="cs"/>
          <w:sz w:val="26"/>
          <w:szCs w:val="26"/>
          <w:rtl/>
        </w:rPr>
        <w:t>ی</w:t>
      </w:r>
      <w:r w:rsidRPr="00027009">
        <w:rPr>
          <w:rFonts w:cs="B Zar" w:hint="cs"/>
          <w:sz w:val="26"/>
          <w:szCs w:val="26"/>
          <w:rtl/>
        </w:rPr>
        <w:t xml:space="preserve"> پژوهش، به شرح ذیل می</w:t>
      </w:r>
      <w:r w:rsidRPr="00027009">
        <w:rPr>
          <w:rFonts w:cs="B Zar"/>
          <w:sz w:val="26"/>
          <w:szCs w:val="26"/>
          <w:rtl/>
        </w:rPr>
        <w:softHyphen/>
      </w:r>
      <w:r w:rsidRPr="00027009">
        <w:rPr>
          <w:rFonts w:cs="B Zar" w:hint="cs"/>
          <w:sz w:val="26"/>
          <w:szCs w:val="26"/>
          <w:rtl/>
        </w:rPr>
        <w:t>باشد.</w:t>
      </w:r>
    </w:p>
    <w:tbl>
      <w:tblPr>
        <w:tblStyle w:val="TableGrid"/>
        <w:bidiVisual/>
        <w:tblW w:w="2285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6"/>
        <w:gridCol w:w="2414"/>
      </w:tblGrid>
      <w:tr w:rsidR="00A66420" w14:paraId="36E7C05B" w14:textId="77777777" w:rsidTr="00B46836">
        <w:trPr>
          <w:trHeight w:val="520"/>
          <w:jc w:val="center"/>
        </w:trPr>
        <w:tc>
          <w:tcPr>
            <w:tcW w:w="2257" w:type="pct"/>
            <w:shd w:val="clear" w:color="auto" w:fill="A6A6A6" w:themeFill="background1" w:themeFillShade="A6"/>
            <w:vAlign w:val="center"/>
          </w:tcPr>
          <w:p w14:paraId="4D2362DE" w14:textId="77777777" w:rsidR="00A66420" w:rsidRPr="00B46836" w:rsidRDefault="00A66420" w:rsidP="00C06478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نوع مطالعه</w:t>
            </w:r>
          </w:p>
        </w:tc>
        <w:tc>
          <w:tcPr>
            <w:tcW w:w="2743" w:type="pct"/>
            <w:shd w:val="clear" w:color="auto" w:fill="A6A6A6" w:themeFill="background1" w:themeFillShade="A6"/>
            <w:vAlign w:val="center"/>
          </w:tcPr>
          <w:p w14:paraId="6194AA8D" w14:textId="17DDA1E2" w:rsidR="00A66420" w:rsidRPr="00B46836" w:rsidRDefault="00A66420" w:rsidP="00A66420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حداکثر مجموع ساعات</w:t>
            </w:r>
          </w:p>
        </w:tc>
      </w:tr>
      <w:tr w:rsidR="00A66420" w14:paraId="5E7E9CD8" w14:textId="77777777" w:rsidTr="00B46836">
        <w:trPr>
          <w:trHeight w:val="1252"/>
          <w:jc w:val="center"/>
        </w:trPr>
        <w:tc>
          <w:tcPr>
            <w:tcW w:w="2257" w:type="pct"/>
            <w:vAlign w:val="center"/>
          </w:tcPr>
          <w:p w14:paraId="2383F9A5" w14:textId="77777777" w:rsidR="00A66420" w:rsidRPr="00B46836" w:rsidRDefault="00A66420" w:rsidP="00100EDB">
            <w:pPr>
              <w:pStyle w:val="ListParagraph"/>
              <w:numPr>
                <w:ilvl w:val="0"/>
                <w:numId w:val="9"/>
              </w:numPr>
              <w:spacing w:after="0" w:line="216" w:lineRule="auto"/>
              <w:ind w:left="351" w:hanging="289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پرسشنامه‌ای</w:t>
            </w:r>
          </w:p>
          <w:p w14:paraId="3FD768BD" w14:textId="77777777" w:rsidR="00A66420" w:rsidRPr="00B46836" w:rsidRDefault="00A66420" w:rsidP="00100EDB">
            <w:pPr>
              <w:pStyle w:val="ListParagraph"/>
              <w:numPr>
                <w:ilvl w:val="0"/>
                <w:numId w:val="9"/>
              </w:numPr>
              <w:spacing w:after="0" w:line="216" w:lineRule="auto"/>
              <w:ind w:left="351" w:hanging="289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نظرسنجی</w:t>
            </w:r>
          </w:p>
          <w:p w14:paraId="6B39AB44" w14:textId="1AEDE275" w:rsidR="00A66420" w:rsidRPr="00B46836" w:rsidRDefault="00A66420" w:rsidP="00100EDB">
            <w:pPr>
              <w:pStyle w:val="ListParagraph"/>
              <w:numPr>
                <w:ilvl w:val="0"/>
                <w:numId w:val="9"/>
              </w:numPr>
              <w:spacing w:after="0" w:line="216" w:lineRule="auto"/>
              <w:ind w:left="351" w:hanging="289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اپیدمیولوژیک</w:t>
            </w:r>
          </w:p>
          <w:p w14:paraId="73CB3853" w14:textId="563C9C96" w:rsidR="00A66420" w:rsidRPr="00B46836" w:rsidRDefault="00A66420" w:rsidP="00100EDB">
            <w:pPr>
              <w:pStyle w:val="ListParagraph"/>
              <w:numPr>
                <w:ilvl w:val="0"/>
                <w:numId w:val="9"/>
              </w:numPr>
              <w:spacing w:after="0" w:line="216" w:lineRule="auto"/>
              <w:ind w:left="351" w:hanging="289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کیفی</w:t>
            </w:r>
          </w:p>
        </w:tc>
        <w:tc>
          <w:tcPr>
            <w:tcW w:w="2743" w:type="pct"/>
            <w:vAlign w:val="center"/>
          </w:tcPr>
          <w:p w14:paraId="563CBD1D" w14:textId="4A4AE964" w:rsidR="00A66420" w:rsidRPr="00F60E83" w:rsidRDefault="00A66420" w:rsidP="00992B0F">
            <w:pPr>
              <w:spacing w:after="0" w:line="240" w:lineRule="auto"/>
              <w:jc w:val="center"/>
              <w:rPr>
                <w:rFonts w:cs="B Nazanin"/>
                <w:b/>
                <w:bCs/>
                <w:highlight w:val="yellow"/>
                <w:rtl/>
              </w:rPr>
            </w:pPr>
            <w:r w:rsidRPr="00F60E83">
              <w:rPr>
                <w:rFonts w:cs="B Nazanin" w:hint="cs"/>
                <w:b/>
                <w:bCs/>
                <w:highlight w:val="yellow"/>
                <w:rtl/>
              </w:rPr>
              <w:t>200 ساعت</w:t>
            </w:r>
          </w:p>
        </w:tc>
      </w:tr>
      <w:tr w:rsidR="00A66420" w14:paraId="249594E8" w14:textId="77777777" w:rsidTr="00B46836">
        <w:trPr>
          <w:jc w:val="center"/>
        </w:trPr>
        <w:tc>
          <w:tcPr>
            <w:tcW w:w="2257" w:type="pct"/>
          </w:tcPr>
          <w:p w14:paraId="1FF0A388" w14:textId="77777777" w:rsidR="00A66420" w:rsidRPr="00B46836" w:rsidRDefault="00A66420" w:rsidP="00100EDB">
            <w:pPr>
              <w:pStyle w:val="ListParagraph"/>
              <w:numPr>
                <w:ilvl w:val="0"/>
                <w:numId w:val="9"/>
              </w:numPr>
              <w:spacing w:after="0" w:line="216" w:lineRule="auto"/>
              <w:ind w:left="351" w:hanging="289"/>
              <w:rPr>
                <w:rFonts w:cs="B Zar"/>
                <w:b/>
                <w:bCs/>
                <w:sz w:val="24"/>
                <w:szCs w:val="24"/>
              </w:rPr>
            </w:pP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پایه</w:t>
            </w:r>
          </w:p>
          <w:p w14:paraId="73CFFC66" w14:textId="4CAE3BEE" w:rsidR="00A66420" w:rsidRPr="00B46836" w:rsidRDefault="00A66420" w:rsidP="00100EDB">
            <w:pPr>
              <w:pStyle w:val="ListParagraph"/>
              <w:numPr>
                <w:ilvl w:val="0"/>
                <w:numId w:val="9"/>
              </w:numPr>
              <w:spacing w:after="0" w:line="216" w:lineRule="auto"/>
              <w:ind w:left="351" w:hanging="289"/>
              <w:rPr>
                <w:rFonts w:cs="B Zar"/>
                <w:b/>
                <w:bCs/>
                <w:sz w:val="24"/>
                <w:szCs w:val="24"/>
              </w:rPr>
            </w:pP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آزمایشگاهی</w:t>
            </w:r>
          </w:p>
          <w:p w14:paraId="3A53E8A7" w14:textId="36E1F8C3" w:rsidR="00A66420" w:rsidRPr="00B46836" w:rsidRDefault="00A66420" w:rsidP="00100EDB">
            <w:pPr>
              <w:pStyle w:val="ListParagraph"/>
              <w:numPr>
                <w:ilvl w:val="0"/>
                <w:numId w:val="9"/>
              </w:numPr>
              <w:spacing w:after="0" w:line="216" w:lineRule="auto"/>
              <w:ind w:left="351" w:hanging="289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کارآزمایی بالینی</w:t>
            </w:r>
          </w:p>
        </w:tc>
        <w:tc>
          <w:tcPr>
            <w:tcW w:w="2743" w:type="pct"/>
            <w:vAlign w:val="center"/>
          </w:tcPr>
          <w:p w14:paraId="401134DF" w14:textId="2CA7A3B3" w:rsidR="00A66420" w:rsidRPr="000A5FC7" w:rsidRDefault="00A66420" w:rsidP="00992B0F">
            <w:pPr>
              <w:pStyle w:val="ListParagraph"/>
              <w:spacing w:after="0" w:line="240" w:lineRule="auto"/>
              <w:ind w:left="0"/>
              <w:jc w:val="center"/>
              <w:rPr>
                <w:rFonts w:cs="B Nazanin"/>
                <w:b/>
                <w:bCs/>
                <w:highlight w:val="yellow"/>
                <w:rtl/>
              </w:rPr>
            </w:pPr>
            <w:r>
              <w:rPr>
                <w:rFonts w:cs="B Nazanin" w:hint="cs"/>
                <w:b/>
                <w:bCs/>
                <w:highlight w:val="yellow"/>
                <w:rtl/>
              </w:rPr>
              <w:t>4</w:t>
            </w:r>
            <w:r w:rsidRPr="00F60E83">
              <w:rPr>
                <w:rFonts w:cs="B Nazanin" w:hint="cs"/>
                <w:b/>
                <w:bCs/>
                <w:highlight w:val="yellow"/>
                <w:rtl/>
              </w:rPr>
              <w:t>00 ساعت</w:t>
            </w:r>
          </w:p>
        </w:tc>
      </w:tr>
    </w:tbl>
    <w:p w14:paraId="06175F26" w14:textId="77777777" w:rsidR="00E56598" w:rsidRPr="00FB0899" w:rsidRDefault="00E56598" w:rsidP="00E56598">
      <w:pPr>
        <w:pStyle w:val="ListParagraph"/>
        <w:spacing w:after="0" w:line="240" w:lineRule="auto"/>
        <w:ind w:left="379"/>
        <w:rPr>
          <w:rFonts w:cs="B Zar"/>
          <w:sz w:val="14"/>
          <w:szCs w:val="14"/>
          <w:rtl/>
        </w:rPr>
      </w:pPr>
    </w:p>
    <w:p w14:paraId="4D00E2A8" w14:textId="162EC780" w:rsidR="00DB4455" w:rsidRPr="00C06478" w:rsidRDefault="00A377B5" w:rsidP="00C06478">
      <w:pPr>
        <w:pStyle w:val="ListParagraph"/>
        <w:numPr>
          <w:ilvl w:val="0"/>
          <w:numId w:val="7"/>
        </w:numPr>
        <w:spacing w:after="0" w:line="240" w:lineRule="auto"/>
        <w:ind w:left="379"/>
        <w:jc w:val="both"/>
        <w:rPr>
          <w:rFonts w:cs="B Zar"/>
          <w:sz w:val="26"/>
          <w:szCs w:val="26"/>
        </w:rPr>
      </w:pPr>
      <w:r w:rsidRPr="00C06478">
        <w:rPr>
          <w:rFonts w:cs="B Zar" w:hint="cs"/>
          <w:sz w:val="26"/>
          <w:szCs w:val="26"/>
          <w:rtl/>
        </w:rPr>
        <w:t xml:space="preserve">حق‌الزحمه </w:t>
      </w:r>
      <w:r w:rsidR="00C04D5B">
        <w:rPr>
          <w:rFonts w:cs="B Zar" w:hint="cs"/>
          <w:sz w:val="26"/>
          <w:szCs w:val="26"/>
          <w:rtl/>
        </w:rPr>
        <w:t>یک</w:t>
      </w:r>
      <w:r w:rsidRPr="00C06478">
        <w:rPr>
          <w:rFonts w:cs="B Zar" w:hint="cs"/>
          <w:sz w:val="26"/>
          <w:szCs w:val="26"/>
          <w:rtl/>
        </w:rPr>
        <w:t xml:space="preserve"> ساعت فعال</w:t>
      </w:r>
      <w:r w:rsidR="00C04D5B">
        <w:rPr>
          <w:rFonts w:cs="B Zar" w:hint="cs"/>
          <w:sz w:val="26"/>
          <w:szCs w:val="26"/>
          <w:rtl/>
        </w:rPr>
        <w:t>ی</w:t>
      </w:r>
      <w:r w:rsidRPr="00C06478">
        <w:rPr>
          <w:rFonts w:cs="B Zar" w:hint="cs"/>
          <w:sz w:val="26"/>
          <w:szCs w:val="26"/>
          <w:rtl/>
        </w:rPr>
        <w:t>ت پژوهش</w:t>
      </w:r>
      <w:r w:rsidR="00C04D5B">
        <w:rPr>
          <w:rFonts w:cs="B Zar" w:hint="cs"/>
          <w:sz w:val="26"/>
          <w:szCs w:val="26"/>
          <w:rtl/>
        </w:rPr>
        <w:t>ی</w:t>
      </w:r>
      <w:r w:rsidRPr="00C06478">
        <w:rPr>
          <w:rFonts w:cs="B Zar" w:hint="cs"/>
          <w:sz w:val="26"/>
          <w:szCs w:val="26"/>
          <w:rtl/>
        </w:rPr>
        <w:t xml:space="preserve"> </w:t>
      </w:r>
      <w:r w:rsidR="00DB4455" w:rsidRPr="00C06478">
        <w:rPr>
          <w:rFonts w:cs="B Zar" w:hint="cs"/>
          <w:sz w:val="26"/>
          <w:szCs w:val="26"/>
          <w:rtl/>
        </w:rPr>
        <w:t>بر</w:t>
      </w:r>
      <w:r w:rsidRPr="00C06478">
        <w:rPr>
          <w:rFonts w:cs="B Zar" w:hint="cs"/>
          <w:sz w:val="26"/>
          <w:szCs w:val="26"/>
          <w:rtl/>
        </w:rPr>
        <w:t xml:space="preserve"> </w:t>
      </w:r>
      <w:r w:rsidR="00DB4455" w:rsidRPr="00C06478">
        <w:rPr>
          <w:rFonts w:cs="B Zar" w:hint="cs"/>
          <w:sz w:val="26"/>
          <w:szCs w:val="26"/>
          <w:rtl/>
        </w:rPr>
        <w:t xml:space="preserve">اساس جدول </w:t>
      </w:r>
      <w:r w:rsidRPr="00C06478">
        <w:rPr>
          <w:rFonts w:cs="B Zar" w:hint="cs"/>
          <w:sz w:val="26"/>
          <w:szCs w:val="26"/>
          <w:rtl/>
        </w:rPr>
        <w:t>ز</w:t>
      </w:r>
      <w:r w:rsidR="00C04D5B">
        <w:rPr>
          <w:rFonts w:cs="B Zar" w:hint="cs"/>
          <w:sz w:val="26"/>
          <w:szCs w:val="26"/>
          <w:rtl/>
        </w:rPr>
        <w:t>ی</w:t>
      </w:r>
      <w:r w:rsidRPr="00C06478">
        <w:rPr>
          <w:rFonts w:cs="B Zar" w:hint="cs"/>
          <w:sz w:val="26"/>
          <w:szCs w:val="26"/>
          <w:rtl/>
        </w:rPr>
        <w:t>ر محاسبه م</w:t>
      </w:r>
      <w:r w:rsidR="00C04D5B">
        <w:rPr>
          <w:rFonts w:cs="B Zar" w:hint="cs"/>
          <w:sz w:val="26"/>
          <w:szCs w:val="26"/>
          <w:rtl/>
        </w:rPr>
        <w:t>ی</w:t>
      </w:r>
      <w:r w:rsidRPr="00C06478">
        <w:rPr>
          <w:rFonts w:cs="B Zar" w:hint="cs"/>
          <w:sz w:val="26"/>
          <w:szCs w:val="26"/>
          <w:rtl/>
        </w:rPr>
        <w:t>‌گردد.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04"/>
        <w:gridCol w:w="2411"/>
        <w:gridCol w:w="1847"/>
        <w:gridCol w:w="2830"/>
      </w:tblGrid>
      <w:tr w:rsidR="000F26BF" w:rsidRPr="00970F87" w14:paraId="28EA36D6" w14:textId="77777777" w:rsidTr="00CD5D8B">
        <w:tc>
          <w:tcPr>
            <w:tcW w:w="2562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6041B7A" w14:textId="5444B0D1" w:rsidR="000F26BF" w:rsidRPr="00B46836" w:rsidRDefault="000F26BF" w:rsidP="00DB4455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غ</w:t>
            </w:r>
            <w:r w:rsidR="00C04D5B"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ر ه</w:t>
            </w:r>
            <w:r w:rsidR="00C04D5B"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ات علم</w:t>
            </w:r>
            <w:r w:rsidR="00C04D5B"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438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69EE5FE" w14:textId="684FC82B" w:rsidR="000F26BF" w:rsidRPr="00B46836" w:rsidRDefault="000F26BF" w:rsidP="00DB4455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اعضا</w:t>
            </w:r>
            <w:r w:rsidR="00C04D5B"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ه</w:t>
            </w:r>
            <w:r w:rsidR="00C04D5B"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ات علم</w:t>
            </w:r>
            <w:r w:rsidR="00C04D5B"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0F26BF" w:rsidRPr="00970F87" w14:paraId="1888CDFB" w14:textId="77777777" w:rsidTr="00A56F00">
        <w:tc>
          <w:tcPr>
            <w:tcW w:w="1305" w:type="pct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3C46895B" w14:textId="1224DA93" w:rsidR="000F26BF" w:rsidRPr="00B46836" w:rsidRDefault="000F26BF" w:rsidP="000F26B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مدر</w:t>
            </w:r>
            <w:r w:rsidR="00C04D5B"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ک</w:t>
            </w: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تحصیلی</w:t>
            </w:r>
          </w:p>
        </w:tc>
        <w:tc>
          <w:tcPr>
            <w:tcW w:w="1257" w:type="pct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64183987" w14:textId="77777777" w:rsidR="00A56F00" w:rsidRDefault="000F26BF" w:rsidP="000F26B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حق‌الزحمه </w:t>
            </w:r>
            <w:r w:rsidR="00C04D5B"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یک</w:t>
            </w: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ساعت </w:t>
            </w:r>
          </w:p>
          <w:p w14:paraId="79104B30" w14:textId="35CBBCD6" w:rsidR="000F26BF" w:rsidRPr="00B46836" w:rsidRDefault="000F26BF" w:rsidP="000F26B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(ر</w:t>
            </w:r>
            <w:r w:rsidR="00C04D5B"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ال)</w:t>
            </w:r>
          </w:p>
        </w:tc>
        <w:tc>
          <w:tcPr>
            <w:tcW w:w="963" w:type="pct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01215632" w14:textId="6B7EBD2C" w:rsidR="000F26BF" w:rsidRPr="00B46836" w:rsidRDefault="000F26BF" w:rsidP="000F26B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مرتبه علم</w:t>
            </w:r>
            <w:r w:rsidR="00C04D5B"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475" w:type="pct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1CE26F12" w14:textId="77777777" w:rsidR="00A56F00" w:rsidRDefault="000F26BF" w:rsidP="000F26B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حق‌الزحمه </w:t>
            </w:r>
            <w:r w:rsidR="00C04D5B"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یک</w:t>
            </w: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ساعت </w:t>
            </w:r>
          </w:p>
          <w:p w14:paraId="76F4630C" w14:textId="136B77DF" w:rsidR="000F26BF" w:rsidRPr="00B46836" w:rsidRDefault="000F26BF" w:rsidP="000F26B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(ر</w:t>
            </w:r>
            <w:r w:rsidR="00C04D5B"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Pr="00B46836">
              <w:rPr>
                <w:rFonts w:cs="B Zar" w:hint="cs"/>
                <w:b/>
                <w:bCs/>
                <w:sz w:val="24"/>
                <w:szCs w:val="24"/>
                <w:rtl/>
              </w:rPr>
              <w:t>ال)</w:t>
            </w:r>
          </w:p>
        </w:tc>
      </w:tr>
      <w:tr w:rsidR="000F26BF" w14:paraId="4BBEA423" w14:textId="77777777" w:rsidTr="00A56F00">
        <w:tc>
          <w:tcPr>
            <w:tcW w:w="1305" w:type="pct"/>
            <w:tcBorders>
              <w:left w:val="single" w:sz="18" w:space="0" w:color="auto"/>
            </w:tcBorders>
          </w:tcPr>
          <w:p w14:paraId="5352D68C" w14:textId="47BD81BA" w:rsidR="000F26BF" w:rsidRPr="00970F87" w:rsidRDefault="000F26BF" w:rsidP="00A377B5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970F87">
              <w:rPr>
                <w:rFonts w:cs="B Zar" w:hint="cs"/>
                <w:sz w:val="24"/>
                <w:szCs w:val="24"/>
                <w:rtl/>
              </w:rPr>
              <w:t>دیپلم</w:t>
            </w:r>
            <w:r w:rsidR="00A377B5">
              <w:rPr>
                <w:rFonts w:cs="B Zar" w:hint="cs"/>
                <w:sz w:val="24"/>
                <w:szCs w:val="24"/>
                <w:rtl/>
              </w:rPr>
              <w:t xml:space="preserve"> و ز</w:t>
            </w:r>
            <w:r w:rsidR="00C04D5B">
              <w:rPr>
                <w:rFonts w:cs="B Zar" w:hint="cs"/>
                <w:sz w:val="24"/>
                <w:szCs w:val="24"/>
                <w:rtl/>
              </w:rPr>
              <w:t>ی</w:t>
            </w:r>
            <w:r w:rsidR="00A377B5">
              <w:rPr>
                <w:rFonts w:cs="B Zar" w:hint="cs"/>
                <w:sz w:val="24"/>
                <w:szCs w:val="24"/>
                <w:rtl/>
              </w:rPr>
              <w:t>ر د</w:t>
            </w:r>
            <w:r w:rsidR="00C04D5B">
              <w:rPr>
                <w:rFonts w:cs="B Zar" w:hint="cs"/>
                <w:sz w:val="24"/>
                <w:szCs w:val="24"/>
                <w:rtl/>
              </w:rPr>
              <w:t>ی</w:t>
            </w:r>
            <w:r w:rsidR="00A377B5">
              <w:rPr>
                <w:rFonts w:cs="B Zar" w:hint="cs"/>
                <w:sz w:val="24"/>
                <w:szCs w:val="24"/>
                <w:rtl/>
              </w:rPr>
              <w:t>پلم</w:t>
            </w:r>
          </w:p>
        </w:tc>
        <w:tc>
          <w:tcPr>
            <w:tcW w:w="1257" w:type="pct"/>
            <w:tcBorders>
              <w:right w:val="single" w:sz="18" w:space="0" w:color="auto"/>
            </w:tcBorders>
          </w:tcPr>
          <w:p w14:paraId="2BFD93D3" w14:textId="7D348508" w:rsidR="000F26BF" w:rsidRPr="00A56F00" w:rsidRDefault="00C70E77" w:rsidP="00DB445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highlight w:val="yellow"/>
                <w:rtl/>
              </w:rPr>
            </w:pPr>
            <w:r w:rsidRPr="00A56F00">
              <w:rPr>
                <w:rFonts w:cs="B Zar" w:hint="cs"/>
                <w:sz w:val="28"/>
                <w:szCs w:val="28"/>
                <w:highlight w:val="yellow"/>
                <w:rtl/>
              </w:rPr>
              <w:t>200</w:t>
            </w:r>
            <w:r w:rsidR="000F26BF" w:rsidRPr="00A56F00">
              <w:rPr>
                <w:rFonts w:cs="B Zar" w:hint="cs"/>
                <w:sz w:val="28"/>
                <w:szCs w:val="28"/>
                <w:highlight w:val="yellow"/>
                <w:rtl/>
              </w:rPr>
              <w:t xml:space="preserve"> هزار ر</w:t>
            </w:r>
            <w:r w:rsidR="00C04D5B" w:rsidRPr="00A56F00">
              <w:rPr>
                <w:rFonts w:cs="B Zar" w:hint="cs"/>
                <w:sz w:val="28"/>
                <w:szCs w:val="28"/>
                <w:highlight w:val="yellow"/>
                <w:rtl/>
              </w:rPr>
              <w:t>ی</w:t>
            </w:r>
            <w:r w:rsidR="000F26BF" w:rsidRPr="00A56F00">
              <w:rPr>
                <w:rFonts w:cs="B Zar" w:hint="cs"/>
                <w:sz w:val="28"/>
                <w:szCs w:val="28"/>
                <w:highlight w:val="yellow"/>
                <w:rtl/>
              </w:rPr>
              <w:t>ال</w:t>
            </w:r>
          </w:p>
        </w:tc>
        <w:tc>
          <w:tcPr>
            <w:tcW w:w="963" w:type="pct"/>
            <w:tcBorders>
              <w:left w:val="single" w:sz="18" w:space="0" w:color="auto"/>
            </w:tcBorders>
          </w:tcPr>
          <w:p w14:paraId="3A1CCCC3" w14:textId="59DA1C43" w:rsidR="000F26BF" w:rsidRPr="00C06478" w:rsidRDefault="000F26BF" w:rsidP="00DB4455">
            <w:pPr>
              <w:spacing w:after="0" w:line="240" w:lineRule="auto"/>
              <w:jc w:val="center"/>
              <w:rPr>
                <w:rFonts w:ascii="Arial" w:hAnsi="Arial" w:cs="B Zar"/>
                <w:color w:val="000000"/>
                <w:sz w:val="24"/>
                <w:szCs w:val="24"/>
                <w:rtl/>
              </w:rPr>
            </w:pPr>
            <w:r w:rsidRPr="00C06478"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>مرب</w:t>
            </w:r>
            <w:r w:rsidR="00C04D5B"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1475" w:type="pct"/>
            <w:tcBorders>
              <w:right w:val="single" w:sz="18" w:space="0" w:color="auto"/>
            </w:tcBorders>
          </w:tcPr>
          <w:p w14:paraId="7DE816C6" w14:textId="49DBBFFF" w:rsidR="000F26BF" w:rsidRPr="00A56F00" w:rsidRDefault="00C70E77" w:rsidP="00DB4455">
            <w:pPr>
              <w:spacing w:after="0" w:line="240" w:lineRule="auto"/>
              <w:jc w:val="center"/>
              <w:rPr>
                <w:rFonts w:ascii="Arial" w:hAnsi="Arial" w:cs="B Zar"/>
                <w:color w:val="000000"/>
                <w:sz w:val="26"/>
                <w:szCs w:val="26"/>
                <w:highlight w:val="yellow"/>
                <w:rtl/>
              </w:rPr>
            </w:pPr>
            <w:r w:rsidRPr="00A56F00">
              <w:rPr>
                <w:rFonts w:ascii="Arial" w:hAnsi="Arial" w:cs="B Zar" w:hint="cs"/>
                <w:color w:val="000000"/>
                <w:sz w:val="26"/>
                <w:szCs w:val="26"/>
                <w:highlight w:val="yellow"/>
                <w:rtl/>
              </w:rPr>
              <w:t>8</w:t>
            </w:r>
            <w:r w:rsidR="000F26BF" w:rsidRPr="00A56F00">
              <w:rPr>
                <w:rFonts w:ascii="Arial" w:hAnsi="Arial" w:cs="B Zar" w:hint="cs"/>
                <w:color w:val="000000"/>
                <w:sz w:val="26"/>
                <w:szCs w:val="26"/>
                <w:highlight w:val="yellow"/>
                <w:rtl/>
              </w:rPr>
              <w:t>00</w:t>
            </w:r>
            <w:r w:rsidR="00100EDB" w:rsidRPr="00A56F00">
              <w:rPr>
                <w:rFonts w:ascii="Arial" w:hAnsi="Arial" w:cs="B Zar" w:hint="cs"/>
                <w:color w:val="000000"/>
                <w:sz w:val="26"/>
                <w:szCs w:val="26"/>
                <w:highlight w:val="yellow"/>
                <w:rtl/>
              </w:rPr>
              <w:t xml:space="preserve"> </w:t>
            </w:r>
            <w:r w:rsidR="000F26BF" w:rsidRPr="00A56F00">
              <w:rPr>
                <w:rFonts w:ascii="Arial" w:hAnsi="Arial" w:cs="B Zar" w:hint="cs"/>
                <w:color w:val="000000"/>
                <w:sz w:val="26"/>
                <w:szCs w:val="26"/>
                <w:highlight w:val="yellow"/>
                <w:rtl/>
              </w:rPr>
              <w:t xml:space="preserve"> </w:t>
            </w:r>
            <w:r w:rsidR="000F26BF" w:rsidRPr="00A56F00">
              <w:rPr>
                <w:rFonts w:cs="B Zar" w:hint="cs"/>
                <w:sz w:val="26"/>
                <w:szCs w:val="26"/>
                <w:highlight w:val="yellow"/>
                <w:rtl/>
              </w:rPr>
              <w:t>هزار ر</w:t>
            </w:r>
            <w:r w:rsidR="00C04D5B" w:rsidRPr="00A56F00">
              <w:rPr>
                <w:rFonts w:cs="B Zar" w:hint="cs"/>
                <w:sz w:val="26"/>
                <w:szCs w:val="26"/>
                <w:highlight w:val="yellow"/>
                <w:rtl/>
              </w:rPr>
              <w:t>ی</w:t>
            </w:r>
            <w:r w:rsidR="000F26BF" w:rsidRPr="00A56F00">
              <w:rPr>
                <w:rFonts w:cs="B Zar" w:hint="cs"/>
                <w:sz w:val="26"/>
                <w:szCs w:val="26"/>
                <w:highlight w:val="yellow"/>
                <w:rtl/>
              </w:rPr>
              <w:t>ال</w:t>
            </w:r>
          </w:p>
        </w:tc>
      </w:tr>
      <w:tr w:rsidR="000F26BF" w14:paraId="0A253145" w14:textId="77777777" w:rsidTr="00A56F00">
        <w:tc>
          <w:tcPr>
            <w:tcW w:w="1305" w:type="pct"/>
            <w:tcBorders>
              <w:left w:val="single" w:sz="18" w:space="0" w:color="auto"/>
            </w:tcBorders>
          </w:tcPr>
          <w:p w14:paraId="6BABB671" w14:textId="03B4CDDE" w:rsidR="000F26BF" w:rsidRPr="00970F87" w:rsidRDefault="000F26BF" w:rsidP="00DB4455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970F87">
              <w:rPr>
                <w:rFonts w:cs="B Zar" w:hint="cs"/>
                <w:sz w:val="24"/>
                <w:szCs w:val="24"/>
                <w:rtl/>
              </w:rPr>
              <w:t>فوق دیپلم</w:t>
            </w:r>
          </w:p>
        </w:tc>
        <w:tc>
          <w:tcPr>
            <w:tcW w:w="1257" w:type="pct"/>
            <w:tcBorders>
              <w:right w:val="single" w:sz="18" w:space="0" w:color="auto"/>
            </w:tcBorders>
          </w:tcPr>
          <w:p w14:paraId="35830430" w14:textId="6755E1C0" w:rsidR="000F26BF" w:rsidRPr="00A56F00" w:rsidRDefault="00C70E77" w:rsidP="00DB445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highlight w:val="yellow"/>
                <w:rtl/>
              </w:rPr>
            </w:pPr>
            <w:r w:rsidRPr="00A56F00">
              <w:rPr>
                <w:rFonts w:cs="B Zar" w:hint="cs"/>
                <w:sz w:val="28"/>
                <w:szCs w:val="28"/>
                <w:highlight w:val="yellow"/>
                <w:rtl/>
              </w:rPr>
              <w:t>300</w:t>
            </w:r>
            <w:r w:rsidR="000F26BF" w:rsidRPr="00A56F00">
              <w:rPr>
                <w:rFonts w:cs="B Zar" w:hint="cs"/>
                <w:sz w:val="28"/>
                <w:szCs w:val="28"/>
                <w:highlight w:val="yellow"/>
                <w:rtl/>
              </w:rPr>
              <w:t xml:space="preserve"> هزار ر</w:t>
            </w:r>
            <w:r w:rsidR="00C04D5B" w:rsidRPr="00A56F00">
              <w:rPr>
                <w:rFonts w:cs="B Zar" w:hint="cs"/>
                <w:sz w:val="28"/>
                <w:szCs w:val="28"/>
                <w:highlight w:val="yellow"/>
                <w:rtl/>
              </w:rPr>
              <w:t>ی</w:t>
            </w:r>
            <w:r w:rsidR="000F26BF" w:rsidRPr="00A56F00">
              <w:rPr>
                <w:rFonts w:cs="B Zar" w:hint="cs"/>
                <w:sz w:val="28"/>
                <w:szCs w:val="28"/>
                <w:highlight w:val="yellow"/>
                <w:rtl/>
              </w:rPr>
              <w:t>ال</w:t>
            </w:r>
          </w:p>
        </w:tc>
        <w:tc>
          <w:tcPr>
            <w:tcW w:w="963" w:type="pct"/>
            <w:tcBorders>
              <w:left w:val="single" w:sz="18" w:space="0" w:color="auto"/>
            </w:tcBorders>
          </w:tcPr>
          <w:p w14:paraId="7E447814" w14:textId="1243DD8D" w:rsidR="000F26BF" w:rsidRPr="00C06478" w:rsidRDefault="000F26BF" w:rsidP="00DB4455">
            <w:pPr>
              <w:spacing w:after="0" w:line="240" w:lineRule="auto"/>
              <w:jc w:val="center"/>
              <w:rPr>
                <w:rFonts w:ascii="Arial" w:hAnsi="Arial" w:cs="B Zar"/>
                <w:color w:val="000000"/>
                <w:sz w:val="24"/>
                <w:szCs w:val="24"/>
                <w:rtl/>
              </w:rPr>
            </w:pPr>
            <w:r w:rsidRPr="00C06478"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>استاد</w:t>
            </w:r>
            <w:r w:rsidR="00C04D5B"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>ی</w:t>
            </w:r>
            <w:r w:rsidRPr="00C06478"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>ار</w:t>
            </w:r>
          </w:p>
        </w:tc>
        <w:tc>
          <w:tcPr>
            <w:tcW w:w="1475" w:type="pct"/>
            <w:tcBorders>
              <w:right w:val="single" w:sz="18" w:space="0" w:color="auto"/>
            </w:tcBorders>
          </w:tcPr>
          <w:p w14:paraId="23BFA4E2" w14:textId="3B5FC1D9" w:rsidR="000F26BF" w:rsidRPr="00A56F00" w:rsidRDefault="00C70E77" w:rsidP="00DB4455">
            <w:pPr>
              <w:spacing w:after="0" w:line="240" w:lineRule="auto"/>
              <w:jc w:val="center"/>
              <w:rPr>
                <w:rFonts w:ascii="Arial" w:hAnsi="Arial" w:cs="B Zar"/>
                <w:color w:val="000000"/>
                <w:sz w:val="26"/>
                <w:szCs w:val="26"/>
                <w:highlight w:val="yellow"/>
                <w:rtl/>
              </w:rPr>
            </w:pPr>
            <w:r w:rsidRPr="00A56F00">
              <w:rPr>
                <w:rFonts w:ascii="Arial" w:hAnsi="Arial" w:cs="B Zar" w:hint="cs"/>
                <w:color w:val="000000"/>
                <w:sz w:val="26"/>
                <w:szCs w:val="26"/>
                <w:highlight w:val="yellow"/>
                <w:rtl/>
              </w:rPr>
              <w:t>ی</w:t>
            </w:r>
            <w:r w:rsidR="00C04D5B" w:rsidRPr="00A56F00">
              <w:rPr>
                <w:rFonts w:ascii="Arial" w:hAnsi="Arial" w:cs="B Zar" w:hint="cs"/>
                <w:color w:val="000000"/>
                <w:sz w:val="26"/>
                <w:szCs w:val="26"/>
                <w:highlight w:val="yellow"/>
                <w:rtl/>
              </w:rPr>
              <w:t>ک</w:t>
            </w:r>
            <w:r w:rsidRPr="00A56F00">
              <w:rPr>
                <w:rFonts w:ascii="Arial" w:hAnsi="Arial" w:cs="B Zar" w:hint="cs"/>
                <w:color w:val="000000"/>
                <w:sz w:val="26"/>
                <w:szCs w:val="26"/>
                <w:highlight w:val="yellow"/>
                <w:rtl/>
              </w:rPr>
              <w:t xml:space="preserve"> میلیون</w:t>
            </w:r>
            <w:r w:rsidR="000F26BF" w:rsidRPr="00A56F00">
              <w:rPr>
                <w:rFonts w:cs="B Zar" w:hint="cs"/>
                <w:sz w:val="26"/>
                <w:szCs w:val="26"/>
                <w:highlight w:val="yellow"/>
                <w:rtl/>
              </w:rPr>
              <w:t xml:space="preserve"> ر</w:t>
            </w:r>
            <w:r w:rsidR="00C04D5B" w:rsidRPr="00A56F00">
              <w:rPr>
                <w:rFonts w:cs="B Zar" w:hint="cs"/>
                <w:sz w:val="26"/>
                <w:szCs w:val="26"/>
                <w:highlight w:val="yellow"/>
                <w:rtl/>
              </w:rPr>
              <w:t>ی</w:t>
            </w:r>
            <w:r w:rsidR="000F26BF" w:rsidRPr="00A56F00">
              <w:rPr>
                <w:rFonts w:cs="B Zar" w:hint="cs"/>
                <w:sz w:val="26"/>
                <w:szCs w:val="26"/>
                <w:highlight w:val="yellow"/>
                <w:rtl/>
              </w:rPr>
              <w:t>ال</w:t>
            </w:r>
          </w:p>
        </w:tc>
      </w:tr>
      <w:tr w:rsidR="000F26BF" w14:paraId="46413480" w14:textId="77777777" w:rsidTr="00A56F00">
        <w:tc>
          <w:tcPr>
            <w:tcW w:w="1305" w:type="pct"/>
            <w:tcBorders>
              <w:left w:val="single" w:sz="18" w:space="0" w:color="auto"/>
            </w:tcBorders>
          </w:tcPr>
          <w:p w14:paraId="4FDFDC43" w14:textId="77777777" w:rsidR="000F26BF" w:rsidRPr="00970F87" w:rsidRDefault="000F26BF" w:rsidP="00DB4455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970F87">
              <w:rPr>
                <w:rFonts w:cs="B Zar" w:hint="cs"/>
                <w:sz w:val="24"/>
                <w:szCs w:val="24"/>
                <w:rtl/>
              </w:rPr>
              <w:t>لیسانس</w:t>
            </w:r>
          </w:p>
        </w:tc>
        <w:tc>
          <w:tcPr>
            <w:tcW w:w="1257" w:type="pct"/>
            <w:tcBorders>
              <w:right w:val="single" w:sz="18" w:space="0" w:color="auto"/>
            </w:tcBorders>
          </w:tcPr>
          <w:p w14:paraId="5A11D905" w14:textId="44C935F1" w:rsidR="000F26BF" w:rsidRPr="00A56F00" w:rsidRDefault="00C70E77" w:rsidP="00DB445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highlight w:val="yellow"/>
                <w:rtl/>
              </w:rPr>
            </w:pPr>
            <w:r w:rsidRPr="00A56F00">
              <w:rPr>
                <w:rFonts w:cs="B Zar" w:hint="cs"/>
                <w:sz w:val="28"/>
                <w:szCs w:val="28"/>
                <w:highlight w:val="yellow"/>
                <w:rtl/>
              </w:rPr>
              <w:t>4</w:t>
            </w:r>
            <w:r w:rsidR="000024A3" w:rsidRPr="00A56F00">
              <w:rPr>
                <w:rFonts w:cs="B Zar" w:hint="cs"/>
                <w:sz w:val="28"/>
                <w:szCs w:val="28"/>
                <w:highlight w:val="yellow"/>
                <w:rtl/>
              </w:rPr>
              <w:t>00</w:t>
            </w:r>
            <w:r w:rsidR="000F26BF" w:rsidRPr="00A56F00">
              <w:rPr>
                <w:rFonts w:cs="B Zar" w:hint="cs"/>
                <w:sz w:val="28"/>
                <w:szCs w:val="28"/>
                <w:highlight w:val="yellow"/>
                <w:rtl/>
              </w:rPr>
              <w:t xml:space="preserve"> هزار ر</w:t>
            </w:r>
            <w:r w:rsidR="00C04D5B" w:rsidRPr="00A56F00">
              <w:rPr>
                <w:rFonts w:cs="B Zar" w:hint="cs"/>
                <w:sz w:val="28"/>
                <w:szCs w:val="28"/>
                <w:highlight w:val="yellow"/>
                <w:rtl/>
              </w:rPr>
              <w:t>ی</w:t>
            </w:r>
            <w:r w:rsidR="000F26BF" w:rsidRPr="00A56F00">
              <w:rPr>
                <w:rFonts w:cs="B Zar" w:hint="cs"/>
                <w:sz w:val="28"/>
                <w:szCs w:val="28"/>
                <w:highlight w:val="yellow"/>
                <w:rtl/>
              </w:rPr>
              <w:t>ال</w:t>
            </w:r>
          </w:p>
        </w:tc>
        <w:tc>
          <w:tcPr>
            <w:tcW w:w="963" w:type="pct"/>
            <w:tcBorders>
              <w:left w:val="single" w:sz="18" w:space="0" w:color="auto"/>
            </w:tcBorders>
          </w:tcPr>
          <w:p w14:paraId="79BF771E" w14:textId="57919E2F" w:rsidR="000F26BF" w:rsidRPr="00C06478" w:rsidRDefault="000F26BF" w:rsidP="00DB4455">
            <w:pPr>
              <w:spacing w:after="0" w:line="240" w:lineRule="auto"/>
              <w:jc w:val="center"/>
              <w:rPr>
                <w:rFonts w:ascii="Arial" w:hAnsi="Arial" w:cs="B Zar"/>
                <w:color w:val="000000"/>
                <w:sz w:val="24"/>
                <w:szCs w:val="24"/>
                <w:rtl/>
              </w:rPr>
            </w:pPr>
            <w:r w:rsidRPr="00C06478"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>دانش</w:t>
            </w:r>
            <w:r w:rsidR="00C04D5B"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>ی</w:t>
            </w:r>
            <w:r w:rsidRPr="00C06478"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>ار</w:t>
            </w:r>
          </w:p>
        </w:tc>
        <w:tc>
          <w:tcPr>
            <w:tcW w:w="1475" w:type="pct"/>
            <w:tcBorders>
              <w:right w:val="single" w:sz="18" w:space="0" w:color="auto"/>
            </w:tcBorders>
          </w:tcPr>
          <w:p w14:paraId="4149C617" w14:textId="0213CBC2" w:rsidR="000F26BF" w:rsidRPr="00A56F00" w:rsidRDefault="005B2849" w:rsidP="00DB4455">
            <w:pPr>
              <w:spacing w:after="0" w:line="240" w:lineRule="auto"/>
              <w:jc w:val="center"/>
              <w:rPr>
                <w:rFonts w:ascii="Arial" w:hAnsi="Arial" w:cs="B Zar"/>
                <w:color w:val="000000"/>
                <w:sz w:val="26"/>
                <w:szCs w:val="26"/>
                <w:highlight w:val="yellow"/>
                <w:rtl/>
              </w:rPr>
            </w:pPr>
            <w:r w:rsidRPr="00A56F00">
              <w:rPr>
                <w:rFonts w:ascii="Arial" w:hAnsi="Arial" w:cs="B Zar" w:hint="cs"/>
                <w:color w:val="000000"/>
                <w:sz w:val="26"/>
                <w:szCs w:val="26"/>
                <w:highlight w:val="yellow"/>
                <w:rtl/>
              </w:rPr>
              <w:t>ی</w:t>
            </w:r>
            <w:r w:rsidR="00C04D5B" w:rsidRPr="00A56F00">
              <w:rPr>
                <w:rFonts w:ascii="Arial" w:hAnsi="Arial" w:cs="B Zar" w:hint="cs"/>
                <w:color w:val="000000"/>
                <w:sz w:val="26"/>
                <w:szCs w:val="26"/>
                <w:highlight w:val="yellow"/>
                <w:rtl/>
              </w:rPr>
              <w:t>ک</w:t>
            </w:r>
            <w:r w:rsidRPr="00A56F00">
              <w:rPr>
                <w:rFonts w:ascii="Arial" w:hAnsi="Arial" w:cs="B Zar" w:hint="cs"/>
                <w:color w:val="000000"/>
                <w:sz w:val="26"/>
                <w:szCs w:val="26"/>
                <w:highlight w:val="yellow"/>
                <w:rtl/>
              </w:rPr>
              <w:t xml:space="preserve"> میلیون و دویست هزار </w:t>
            </w:r>
            <w:r w:rsidR="000F26BF" w:rsidRPr="00A56F00">
              <w:rPr>
                <w:rFonts w:cs="B Zar" w:hint="cs"/>
                <w:sz w:val="26"/>
                <w:szCs w:val="26"/>
                <w:highlight w:val="yellow"/>
                <w:rtl/>
              </w:rPr>
              <w:t>ر</w:t>
            </w:r>
            <w:r w:rsidR="00C04D5B" w:rsidRPr="00A56F00">
              <w:rPr>
                <w:rFonts w:cs="B Zar" w:hint="cs"/>
                <w:sz w:val="26"/>
                <w:szCs w:val="26"/>
                <w:highlight w:val="yellow"/>
                <w:rtl/>
              </w:rPr>
              <w:t>ی</w:t>
            </w:r>
            <w:r w:rsidR="000F26BF" w:rsidRPr="00A56F00">
              <w:rPr>
                <w:rFonts w:cs="B Zar" w:hint="cs"/>
                <w:sz w:val="26"/>
                <w:szCs w:val="26"/>
                <w:highlight w:val="yellow"/>
                <w:rtl/>
              </w:rPr>
              <w:t>ال</w:t>
            </w:r>
          </w:p>
        </w:tc>
      </w:tr>
      <w:tr w:rsidR="005B2849" w14:paraId="101BB07B" w14:textId="77777777" w:rsidTr="00A56F00">
        <w:tc>
          <w:tcPr>
            <w:tcW w:w="1305" w:type="pct"/>
            <w:tcBorders>
              <w:left w:val="single" w:sz="18" w:space="0" w:color="auto"/>
            </w:tcBorders>
          </w:tcPr>
          <w:p w14:paraId="4E87EBAA" w14:textId="62415C94" w:rsidR="005B2849" w:rsidRPr="00970F87" w:rsidRDefault="005B2849" w:rsidP="005B284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970F87">
              <w:rPr>
                <w:rFonts w:cs="B Zar" w:hint="cs"/>
                <w:sz w:val="24"/>
                <w:szCs w:val="24"/>
                <w:rtl/>
              </w:rPr>
              <w:t>فوق لیسانس و د</w:t>
            </w:r>
            <w:r w:rsidR="00C04D5B">
              <w:rPr>
                <w:rFonts w:cs="B Zar" w:hint="cs"/>
                <w:sz w:val="24"/>
                <w:szCs w:val="24"/>
                <w:rtl/>
              </w:rPr>
              <w:t>ک</w:t>
            </w:r>
            <w:r w:rsidRPr="00970F87">
              <w:rPr>
                <w:rFonts w:cs="B Zar" w:hint="cs"/>
                <w:sz w:val="24"/>
                <w:szCs w:val="24"/>
                <w:rtl/>
              </w:rPr>
              <w:t>تری عمومی</w:t>
            </w:r>
          </w:p>
        </w:tc>
        <w:tc>
          <w:tcPr>
            <w:tcW w:w="1257" w:type="pct"/>
            <w:tcBorders>
              <w:right w:val="single" w:sz="18" w:space="0" w:color="auto"/>
            </w:tcBorders>
          </w:tcPr>
          <w:p w14:paraId="4F68B871" w14:textId="65A60A47" w:rsidR="005B2849" w:rsidRPr="00A56F00" w:rsidRDefault="005B2849" w:rsidP="005B2849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highlight w:val="yellow"/>
                <w:rtl/>
              </w:rPr>
            </w:pPr>
            <w:r w:rsidRPr="00A56F00">
              <w:rPr>
                <w:rFonts w:cs="B Zar" w:hint="cs"/>
                <w:sz w:val="28"/>
                <w:szCs w:val="28"/>
                <w:highlight w:val="yellow"/>
                <w:rtl/>
              </w:rPr>
              <w:t>500 هزار ر</w:t>
            </w:r>
            <w:r w:rsidR="00C04D5B" w:rsidRPr="00A56F00">
              <w:rPr>
                <w:rFonts w:cs="B Zar" w:hint="cs"/>
                <w:sz w:val="28"/>
                <w:szCs w:val="28"/>
                <w:highlight w:val="yellow"/>
                <w:rtl/>
              </w:rPr>
              <w:t>ی</w:t>
            </w:r>
            <w:r w:rsidRPr="00A56F00">
              <w:rPr>
                <w:rFonts w:cs="B Zar" w:hint="cs"/>
                <w:sz w:val="28"/>
                <w:szCs w:val="28"/>
                <w:highlight w:val="yellow"/>
                <w:rtl/>
              </w:rPr>
              <w:t>ال</w:t>
            </w:r>
          </w:p>
        </w:tc>
        <w:tc>
          <w:tcPr>
            <w:tcW w:w="963" w:type="pct"/>
            <w:tcBorders>
              <w:left w:val="single" w:sz="18" w:space="0" w:color="auto"/>
            </w:tcBorders>
          </w:tcPr>
          <w:p w14:paraId="7F789F2A" w14:textId="5AA1685F" w:rsidR="005B2849" w:rsidRPr="00C06478" w:rsidRDefault="005B2849" w:rsidP="005B2849">
            <w:pPr>
              <w:spacing w:after="0" w:line="240" w:lineRule="auto"/>
              <w:jc w:val="center"/>
              <w:rPr>
                <w:rFonts w:ascii="Arial" w:hAnsi="Arial" w:cs="B Zar"/>
                <w:color w:val="000000"/>
                <w:sz w:val="24"/>
                <w:szCs w:val="24"/>
                <w:rtl/>
              </w:rPr>
            </w:pPr>
            <w:r w:rsidRPr="00C06478"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 xml:space="preserve">استاد </w:t>
            </w:r>
          </w:p>
        </w:tc>
        <w:tc>
          <w:tcPr>
            <w:tcW w:w="1475" w:type="pct"/>
            <w:tcBorders>
              <w:right w:val="single" w:sz="18" w:space="0" w:color="auto"/>
            </w:tcBorders>
          </w:tcPr>
          <w:p w14:paraId="517EFF79" w14:textId="38667C19" w:rsidR="005B2849" w:rsidRPr="00A56F00" w:rsidRDefault="005B2849" w:rsidP="005B2849">
            <w:pPr>
              <w:spacing w:after="0" w:line="240" w:lineRule="auto"/>
              <w:jc w:val="center"/>
              <w:rPr>
                <w:rFonts w:ascii="Arial" w:hAnsi="Arial" w:cs="B Zar"/>
                <w:color w:val="000000"/>
                <w:sz w:val="26"/>
                <w:szCs w:val="26"/>
                <w:highlight w:val="yellow"/>
                <w:rtl/>
              </w:rPr>
            </w:pPr>
            <w:r w:rsidRPr="00A56F00">
              <w:rPr>
                <w:rFonts w:ascii="Arial" w:hAnsi="Arial" w:cs="B Zar" w:hint="cs"/>
                <w:color w:val="000000"/>
                <w:sz w:val="26"/>
                <w:szCs w:val="26"/>
                <w:highlight w:val="yellow"/>
                <w:rtl/>
              </w:rPr>
              <w:t>ی</w:t>
            </w:r>
            <w:r w:rsidR="00C04D5B" w:rsidRPr="00A56F00">
              <w:rPr>
                <w:rFonts w:ascii="Arial" w:hAnsi="Arial" w:cs="B Zar" w:hint="cs"/>
                <w:color w:val="000000"/>
                <w:sz w:val="26"/>
                <w:szCs w:val="26"/>
                <w:highlight w:val="yellow"/>
                <w:rtl/>
              </w:rPr>
              <w:t>ک</w:t>
            </w:r>
            <w:r w:rsidRPr="00A56F00">
              <w:rPr>
                <w:rFonts w:ascii="Arial" w:hAnsi="Arial" w:cs="B Zar" w:hint="cs"/>
                <w:color w:val="000000"/>
                <w:sz w:val="26"/>
                <w:szCs w:val="26"/>
                <w:highlight w:val="yellow"/>
                <w:rtl/>
              </w:rPr>
              <w:t xml:space="preserve"> میلیون و چهار</w:t>
            </w:r>
            <w:r w:rsidR="00E87E1B" w:rsidRPr="00A56F00">
              <w:rPr>
                <w:rFonts w:ascii="Arial" w:hAnsi="Arial" w:cs="B Zar" w:hint="cs"/>
                <w:color w:val="000000"/>
                <w:sz w:val="26"/>
                <w:szCs w:val="26"/>
                <w:highlight w:val="yellow"/>
                <w:rtl/>
              </w:rPr>
              <w:t>صد</w:t>
            </w:r>
            <w:r w:rsidRPr="00A56F00">
              <w:rPr>
                <w:rFonts w:ascii="Arial" w:hAnsi="Arial" w:cs="B Zar" w:hint="cs"/>
                <w:color w:val="000000"/>
                <w:sz w:val="26"/>
                <w:szCs w:val="26"/>
                <w:highlight w:val="yellow"/>
                <w:rtl/>
              </w:rPr>
              <w:t xml:space="preserve"> هزار </w:t>
            </w:r>
            <w:r w:rsidRPr="00A56F00">
              <w:rPr>
                <w:rFonts w:cs="B Zar" w:hint="cs"/>
                <w:sz w:val="26"/>
                <w:szCs w:val="26"/>
                <w:highlight w:val="yellow"/>
                <w:rtl/>
              </w:rPr>
              <w:t>ر</w:t>
            </w:r>
            <w:r w:rsidR="00C04D5B" w:rsidRPr="00A56F00">
              <w:rPr>
                <w:rFonts w:cs="B Zar" w:hint="cs"/>
                <w:sz w:val="26"/>
                <w:szCs w:val="26"/>
                <w:highlight w:val="yellow"/>
                <w:rtl/>
              </w:rPr>
              <w:t>ی</w:t>
            </w:r>
            <w:r w:rsidRPr="00A56F00">
              <w:rPr>
                <w:rFonts w:cs="B Zar" w:hint="cs"/>
                <w:sz w:val="26"/>
                <w:szCs w:val="26"/>
                <w:highlight w:val="yellow"/>
                <w:rtl/>
              </w:rPr>
              <w:t>ال</w:t>
            </w:r>
          </w:p>
        </w:tc>
      </w:tr>
      <w:tr w:rsidR="000F26BF" w14:paraId="087975CA" w14:textId="77777777" w:rsidTr="00A56F00">
        <w:tc>
          <w:tcPr>
            <w:tcW w:w="1305" w:type="pct"/>
            <w:tcBorders>
              <w:left w:val="single" w:sz="18" w:space="0" w:color="auto"/>
              <w:bottom w:val="single" w:sz="18" w:space="0" w:color="auto"/>
            </w:tcBorders>
          </w:tcPr>
          <w:p w14:paraId="114E2B43" w14:textId="2C207707" w:rsidR="000F26BF" w:rsidRPr="00970F87" w:rsidRDefault="000F26BF" w:rsidP="000F26B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933DC9"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>د</w:t>
            </w:r>
            <w:r w:rsidR="00C04D5B"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>ک</w:t>
            </w:r>
            <w:r w:rsidRPr="00933DC9"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>تری تخصصی و فوق</w:t>
            </w:r>
            <w:r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>‌</w:t>
            </w:r>
            <w:r w:rsidRPr="00933DC9"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>تخصص</w:t>
            </w:r>
          </w:p>
        </w:tc>
        <w:tc>
          <w:tcPr>
            <w:tcW w:w="1257" w:type="pct"/>
            <w:tcBorders>
              <w:bottom w:val="single" w:sz="18" w:space="0" w:color="auto"/>
              <w:right w:val="single" w:sz="18" w:space="0" w:color="auto"/>
            </w:tcBorders>
          </w:tcPr>
          <w:p w14:paraId="7EDE753D" w14:textId="3D8D8D87" w:rsidR="000F26BF" w:rsidRPr="00A56F00" w:rsidRDefault="00C70E77" w:rsidP="00DB4455">
            <w:pPr>
              <w:spacing w:after="0" w:line="240" w:lineRule="auto"/>
              <w:jc w:val="center"/>
              <w:rPr>
                <w:rFonts w:cs="B Zar"/>
                <w:sz w:val="28"/>
                <w:szCs w:val="28"/>
                <w:highlight w:val="yellow"/>
                <w:rtl/>
              </w:rPr>
            </w:pPr>
            <w:r w:rsidRPr="00A56F00">
              <w:rPr>
                <w:rFonts w:cs="B Zar" w:hint="cs"/>
                <w:sz w:val="28"/>
                <w:szCs w:val="28"/>
                <w:highlight w:val="yellow"/>
                <w:rtl/>
              </w:rPr>
              <w:t>600</w:t>
            </w:r>
            <w:r w:rsidR="000F26BF" w:rsidRPr="00A56F00">
              <w:rPr>
                <w:rFonts w:cs="B Zar" w:hint="cs"/>
                <w:sz w:val="28"/>
                <w:szCs w:val="28"/>
                <w:highlight w:val="yellow"/>
                <w:rtl/>
              </w:rPr>
              <w:t xml:space="preserve"> هزار ر</w:t>
            </w:r>
            <w:r w:rsidR="00C04D5B" w:rsidRPr="00A56F00">
              <w:rPr>
                <w:rFonts w:cs="B Zar" w:hint="cs"/>
                <w:sz w:val="28"/>
                <w:szCs w:val="28"/>
                <w:highlight w:val="yellow"/>
                <w:rtl/>
              </w:rPr>
              <w:t>ی</w:t>
            </w:r>
            <w:r w:rsidR="000F26BF" w:rsidRPr="00A56F00">
              <w:rPr>
                <w:rFonts w:cs="B Zar" w:hint="cs"/>
                <w:sz w:val="28"/>
                <w:szCs w:val="28"/>
                <w:highlight w:val="yellow"/>
                <w:rtl/>
              </w:rPr>
              <w:t>ال</w:t>
            </w:r>
          </w:p>
        </w:tc>
        <w:tc>
          <w:tcPr>
            <w:tcW w:w="963" w:type="pct"/>
            <w:tcBorders>
              <w:left w:val="single" w:sz="18" w:space="0" w:color="auto"/>
              <w:bottom w:val="single" w:sz="18" w:space="0" w:color="auto"/>
            </w:tcBorders>
          </w:tcPr>
          <w:p w14:paraId="3744A570" w14:textId="7E11CD42" w:rsidR="000F26BF" w:rsidRPr="00C06478" w:rsidRDefault="00EF4680" w:rsidP="00DB4455">
            <w:pPr>
              <w:spacing w:after="0" w:line="240" w:lineRule="auto"/>
              <w:jc w:val="center"/>
              <w:rPr>
                <w:rFonts w:ascii="Arial" w:hAnsi="Arial" w:cs="B Zar"/>
                <w:color w:val="000000"/>
                <w:sz w:val="24"/>
                <w:szCs w:val="24"/>
                <w:rtl/>
              </w:rPr>
            </w:pPr>
            <w:r w:rsidRPr="00C06478"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>استاد</w:t>
            </w:r>
            <w:r w:rsidRPr="00C06478">
              <w:rPr>
                <w:rFonts w:ascii="Arial" w:hAnsi="Arial" w:cs="B Zar"/>
                <w:color w:val="000000"/>
                <w:sz w:val="24"/>
                <w:szCs w:val="24"/>
                <w:rtl/>
              </w:rPr>
              <w:t xml:space="preserve"> </w:t>
            </w:r>
            <w:r w:rsidRPr="00C06478">
              <w:rPr>
                <w:rFonts w:ascii="Arial" w:hAnsi="Arial" w:cs="B Zar" w:hint="cs"/>
                <w:color w:val="000000"/>
                <w:sz w:val="24"/>
                <w:szCs w:val="24"/>
                <w:rtl/>
              </w:rPr>
              <w:t>ممتاز</w:t>
            </w:r>
          </w:p>
        </w:tc>
        <w:tc>
          <w:tcPr>
            <w:tcW w:w="1475" w:type="pct"/>
            <w:tcBorders>
              <w:bottom w:val="single" w:sz="18" w:space="0" w:color="auto"/>
              <w:right w:val="single" w:sz="18" w:space="0" w:color="auto"/>
            </w:tcBorders>
          </w:tcPr>
          <w:p w14:paraId="5F8B9253" w14:textId="3A429116" w:rsidR="000F26BF" w:rsidRPr="00A56F00" w:rsidRDefault="005B2849" w:rsidP="00DB4455">
            <w:pPr>
              <w:spacing w:after="0" w:line="240" w:lineRule="auto"/>
              <w:jc w:val="center"/>
              <w:rPr>
                <w:rFonts w:ascii="Arial" w:hAnsi="Arial" w:cs="B Zar"/>
                <w:color w:val="000000"/>
                <w:sz w:val="26"/>
                <w:szCs w:val="26"/>
                <w:highlight w:val="yellow"/>
                <w:rtl/>
              </w:rPr>
            </w:pPr>
            <w:r w:rsidRPr="00A56F00">
              <w:rPr>
                <w:rFonts w:ascii="Arial" w:hAnsi="Arial" w:cs="B Zar" w:hint="cs"/>
                <w:color w:val="000000"/>
                <w:sz w:val="26"/>
                <w:szCs w:val="26"/>
                <w:highlight w:val="yellow"/>
                <w:rtl/>
              </w:rPr>
              <w:t xml:space="preserve">دو </w:t>
            </w:r>
            <w:r w:rsidR="00EF4680" w:rsidRPr="00A56F00">
              <w:rPr>
                <w:rFonts w:ascii="Arial" w:hAnsi="Arial" w:cs="B Zar" w:hint="cs"/>
                <w:color w:val="000000"/>
                <w:sz w:val="26"/>
                <w:szCs w:val="26"/>
                <w:highlight w:val="yellow"/>
                <w:rtl/>
              </w:rPr>
              <w:t>م</w:t>
            </w:r>
            <w:r w:rsidR="00C04D5B" w:rsidRPr="00A56F00">
              <w:rPr>
                <w:rFonts w:ascii="Arial" w:hAnsi="Arial" w:cs="B Zar" w:hint="cs"/>
                <w:color w:val="000000"/>
                <w:sz w:val="26"/>
                <w:szCs w:val="26"/>
                <w:highlight w:val="yellow"/>
                <w:rtl/>
              </w:rPr>
              <w:t>ی</w:t>
            </w:r>
            <w:r w:rsidR="00EF4680" w:rsidRPr="00A56F00">
              <w:rPr>
                <w:rFonts w:ascii="Arial" w:hAnsi="Arial" w:cs="B Zar" w:hint="cs"/>
                <w:color w:val="000000"/>
                <w:sz w:val="26"/>
                <w:szCs w:val="26"/>
                <w:highlight w:val="yellow"/>
                <w:rtl/>
              </w:rPr>
              <w:t>ل</w:t>
            </w:r>
            <w:r w:rsidR="00C04D5B" w:rsidRPr="00A56F00">
              <w:rPr>
                <w:rFonts w:ascii="Arial" w:hAnsi="Arial" w:cs="B Zar" w:hint="cs"/>
                <w:color w:val="000000"/>
                <w:sz w:val="26"/>
                <w:szCs w:val="26"/>
                <w:highlight w:val="yellow"/>
                <w:rtl/>
              </w:rPr>
              <w:t>ی</w:t>
            </w:r>
            <w:r w:rsidR="00EF4680" w:rsidRPr="00A56F00">
              <w:rPr>
                <w:rFonts w:ascii="Arial" w:hAnsi="Arial" w:cs="B Zar" w:hint="cs"/>
                <w:color w:val="000000"/>
                <w:sz w:val="26"/>
                <w:szCs w:val="26"/>
                <w:highlight w:val="yellow"/>
                <w:rtl/>
              </w:rPr>
              <w:t>ون ر</w:t>
            </w:r>
            <w:r w:rsidR="00C04D5B" w:rsidRPr="00A56F00">
              <w:rPr>
                <w:rFonts w:ascii="Arial" w:hAnsi="Arial" w:cs="B Zar" w:hint="cs"/>
                <w:color w:val="000000"/>
                <w:sz w:val="26"/>
                <w:szCs w:val="26"/>
                <w:highlight w:val="yellow"/>
                <w:rtl/>
              </w:rPr>
              <w:t>ی</w:t>
            </w:r>
            <w:r w:rsidR="00EF4680" w:rsidRPr="00A56F00">
              <w:rPr>
                <w:rFonts w:ascii="Arial" w:hAnsi="Arial" w:cs="B Zar" w:hint="cs"/>
                <w:color w:val="000000"/>
                <w:sz w:val="26"/>
                <w:szCs w:val="26"/>
                <w:highlight w:val="yellow"/>
                <w:rtl/>
              </w:rPr>
              <w:t>ال</w:t>
            </w:r>
          </w:p>
        </w:tc>
      </w:tr>
    </w:tbl>
    <w:p w14:paraId="213D0BC3" w14:textId="77777777" w:rsidR="00E4057D" w:rsidRPr="00C247ED" w:rsidRDefault="00E4057D" w:rsidP="00DB4455">
      <w:pPr>
        <w:spacing w:after="0" w:line="240" w:lineRule="auto"/>
        <w:jc w:val="both"/>
        <w:rPr>
          <w:rFonts w:cs="B Zar"/>
          <w:b/>
          <w:bCs/>
          <w:sz w:val="10"/>
          <w:szCs w:val="10"/>
          <w:rtl/>
        </w:rPr>
      </w:pPr>
    </w:p>
    <w:p w14:paraId="46A4F465" w14:textId="0A5B6998" w:rsidR="009F553B" w:rsidRDefault="00C06478" w:rsidP="00C06478">
      <w:pPr>
        <w:spacing w:after="0" w:line="240" w:lineRule="auto"/>
        <w:jc w:val="both"/>
        <w:rPr>
          <w:rFonts w:cs="B Zar"/>
          <w:sz w:val="26"/>
          <w:szCs w:val="26"/>
          <w:rtl/>
        </w:rPr>
      </w:pPr>
      <w:r w:rsidRPr="00AC4604">
        <w:rPr>
          <w:rFonts w:cs="B Nazanin" w:hint="cs"/>
          <w:b/>
          <w:bCs/>
          <w:sz w:val="26"/>
          <w:szCs w:val="26"/>
          <w:rtl/>
        </w:rPr>
        <w:t>تبصره</w:t>
      </w:r>
      <w:r w:rsidR="00917BFB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AC4604">
        <w:rPr>
          <w:rFonts w:cs="B Nazanin" w:hint="cs"/>
          <w:b/>
          <w:bCs/>
          <w:sz w:val="26"/>
          <w:szCs w:val="26"/>
          <w:rtl/>
        </w:rPr>
        <w:t xml:space="preserve">2: </w:t>
      </w:r>
      <w:r>
        <w:rPr>
          <w:rFonts w:cs="B Zar" w:hint="cs"/>
          <w:sz w:val="26"/>
          <w:szCs w:val="26"/>
          <w:rtl/>
        </w:rPr>
        <w:t>نحوه پرداخت حق</w:t>
      </w:r>
      <w:r>
        <w:rPr>
          <w:rFonts w:cs="B Zar"/>
          <w:sz w:val="26"/>
          <w:szCs w:val="26"/>
          <w:rtl/>
        </w:rPr>
        <w:softHyphen/>
      </w:r>
      <w:r w:rsidRPr="004E2F17">
        <w:rPr>
          <w:rFonts w:cs="B Zar" w:hint="cs"/>
          <w:sz w:val="26"/>
          <w:szCs w:val="26"/>
          <w:rtl/>
        </w:rPr>
        <w:t xml:space="preserve">الزحمه </w:t>
      </w:r>
      <w:r>
        <w:rPr>
          <w:rFonts w:cs="B Zar" w:hint="cs"/>
          <w:sz w:val="26"/>
          <w:szCs w:val="26"/>
          <w:rtl/>
        </w:rPr>
        <w:t>پرسنلی بر</w:t>
      </w:r>
      <w:r w:rsidRPr="004E2F17">
        <w:rPr>
          <w:rFonts w:cs="B Zar" w:hint="cs"/>
          <w:sz w:val="26"/>
          <w:szCs w:val="26"/>
          <w:rtl/>
        </w:rPr>
        <w:t>عهده مجری طرف قرارداد طرح تحقیقاتی و براساس پروپوزال مصو</w:t>
      </w:r>
      <w:r>
        <w:rPr>
          <w:rFonts w:cs="B Zar" w:hint="cs"/>
          <w:sz w:val="26"/>
          <w:szCs w:val="26"/>
          <w:rtl/>
        </w:rPr>
        <w:t xml:space="preserve">ب </w:t>
      </w:r>
      <w:r w:rsidR="00917BFB">
        <w:rPr>
          <w:rFonts w:cs="B Zar" w:hint="cs"/>
          <w:sz w:val="26"/>
          <w:szCs w:val="26"/>
          <w:rtl/>
        </w:rPr>
        <w:t>م</w:t>
      </w:r>
      <w:r w:rsidR="00C04D5B">
        <w:rPr>
          <w:rFonts w:cs="B Zar" w:hint="cs"/>
          <w:sz w:val="26"/>
          <w:szCs w:val="26"/>
          <w:rtl/>
        </w:rPr>
        <w:t>ی</w:t>
      </w:r>
      <w:r w:rsidR="00917BFB">
        <w:rPr>
          <w:rFonts w:cs="B Zar" w:hint="cs"/>
          <w:sz w:val="26"/>
          <w:szCs w:val="26"/>
          <w:rtl/>
        </w:rPr>
        <w:t>‌</w:t>
      </w:r>
      <w:r>
        <w:rPr>
          <w:rFonts w:cs="B Zar" w:hint="cs"/>
          <w:sz w:val="26"/>
          <w:szCs w:val="26"/>
          <w:rtl/>
        </w:rPr>
        <w:t>باشد. در صورت هرگونه اختلاف  بین اعضا</w:t>
      </w:r>
      <w:r w:rsidR="00C04D5B">
        <w:rPr>
          <w:rFonts w:cs="B Zar" w:hint="cs"/>
          <w:sz w:val="26"/>
          <w:szCs w:val="26"/>
          <w:rtl/>
        </w:rPr>
        <w:t>ی</w:t>
      </w:r>
      <w:r>
        <w:rPr>
          <w:rFonts w:cs="B Zar" w:hint="cs"/>
          <w:sz w:val="26"/>
          <w:szCs w:val="26"/>
          <w:rtl/>
        </w:rPr>
        <w:t xml:space="preserve"> تیم پژوهشی موضوع در </w:t>
      </w:r>
      <w:r w:rsidR="00C04D5B">
        <w:rPr>
          <w:rFonts w:cs="B Zar" w:hint="cs"/>
          <w:sz w:val="26"/>
          <w:szCs w:val="26"/>
          <w:rtl/>
        </w:rPr>
        <w:t>ک</w:t>
      </w:r>
      <w:r>
        <w:rPr>
          <w:rFonts w:cs="B Zar" w:hint="cs"/>
          <w:sz w:val="26"/>
          <w:szCs w:val="26"/>
          <w:rtl/>
        </w:rPr>
        <w:t>ارگروه تخصصی  بررسی خواهد شد.</w:t>
      </w:r>
    </w:p>
    <w:p w14:paraId="6FEE9ECB" w14:textId="77777777" w:rsidR="009F553B" w:rsidRDefault="009F553B">
      <w:pPr>
        <w:bidi w:val="0"/>
        <w:spacing w:after="160" w:line="259" w:lineRule="auto"/>
        <w:rPr>
          <w:rFonts w:cs="B Zar"/>
          <w:sz w:val="26"/>
          <w:szCs w:val="26"/>
          <w:rtl/>
        </w:rPr>
      </w:pPr>
      <w:r>
        <w:rPr>
          <w:rFonts w:cs="B Zar"/>
          <w:sz w:val="26"/>
          <w:szCs w:val="26"/>
          <w:rtl/>
        </w:rPr>
        <w:br w:type="page"/>
      </w:r>
    </w:p>
    <w:p w14:paraId="7D703DF3" w14:textId="77777777" w:rsidR="00094CD2" w:rsidRPr="00094CD2" w:rsidRDefault="00094CD2" w:rsidP="00C06478">
      <w:pPr>
        <w:spacing w:after="0" w:line="240" w:lineRule="auto"/>
        <w:jc w:val="both"/>
        <w:rPr>
          <w:rFonts w:cs="B Zar"/>
          <w:b/>
          <w:bCs/>
          <w:sz w:val="10"/>
          <w:szCs w:val="10"/>
          <w:rtl/>
        </w:rPr>
      </w:pPr>
    </w:p>
    <w:p w14:paraId="414090F2" w14:textId="25CB25A7" w:rsidR="00C06478" w:rsidRPr="004E713D" w:rsidRDefault="00C06478" w:rsidP="00C06478">
      <w:pPr>
        <w:spacing w:after="0" w:line="240" w:lineRule="auto"/>
        <w:jc w:val="both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 xml:space="preserve">ب: </w:t>
      </w:r>
      <w:r w:rsidRPr="004E713D">
        <w:rPr>
          <w:rFonts w:cs="B Zar" w:hint="cs"/>
          <w:b/>
          <w:bCs/>
          <w:sz w:val="26"/>
          <w:szCs w:val="26"/>
          <w:rtl/>
        </w:rPr>
        <w:t>پرسشگر:</w:t>
      </w:r>
    </w:p>
    <w:p w14:paraId="65056DFA" w14:textId="414A6354" w:rsidR="00C06478" w:rsidRPr="00CB0B43" w:rsidRDefault="00C06478" w:rsidP="00FB0899">
      <w:pPr>
        <w:pStyle w:val="ListParagraph"/>
        <w:numPr>
          <w:ilvl w:val="0"/>
          <w:numId w:val="7"/>
        </w:numPr>
        <w:spacing w:after="0" w:line="240" w:lineRule="auto"/>
        <w:ind w:left="379"/>
        <w:jc w:val="both"/>
        <w:rPr>
          <w:rFonts w:cs="B Zar"/>
          <w:sz w:val="26"/>
          <w:szCs w:val="26"/>
          <w:rtl/>
        </w:rPr>
      </w:pPr>
      <w:r w:rsidRPr="00CB0B43">
        <w:rPr>
          <w:rFonts w:cs="B Zar" w:hint="cs"/>
          <w:sz w:val="26"/>
          <w:szCs w:val="26"/>
          <w:rtl/>
        </w:rPr>
        <w:t>ت</w:t>
      </w:r>
      <w:r w:rsidR="00C04D5B">
        <w:rPr>
          <w:rFonts w:cs="B Zar" w:hint="cs"/>
          <w:sz w:val="26"/>
          <w:szCs w:val="26"/>
          <w:rtl/>
        </w:rPr>
        <w:t>ک</w:t>
      </w:r>
      <w:r w:rsidRPr="00CB0B43">
        <w:rPr>
          <w:rFonts w:cs="B Zar" w:hint="cs"/>
          <w:sz w:val="26"/>
          <w:szCs w:val="26"/>
          <w:rtl/>
        </w:rPr>
        <w:t>میل پرسشنامه اگر توسط افراد مورد مطالعه انجام گیرد</w:t>
      </w:r>
      <w:r w:rsidR="00FB0899">
        <w:rPr>
          <w:rFonts w:cs="B Zar" w:hint="cs"/>
          <w:sz w:val="26"/>
          <w:szCs w:val="26"/>
          <w:rtl/>
        </w:rPr>
        <w:t>،</w:t>
      </w:r>
      <w:r w:rsidRPr="00CB0B43">
        <w:rPr>
          <w:rFonts w:cs="B Zar" w:hint="cs"/>
          <w:sz w:val="26"/>
          <w:szCs w:val="26"/>
          <w:rtl/>
        </w:rPr>
        <w:t xml:space="preserve"> برای هر پرسشگر، حدا</w:t>
      </w:r>
      <w:r w:rsidR="00C04D5B">
        <w:rPr>
          <w:rFonts w:cs="B Zar" w:hint="cs"/>
          <w:sz w:val="26"/>
          <w:szCs w:val="26"/>
          <w:rtl/>
        </w:rPr>
        <w:t>ک</w:t>
      </w:r>
      <w:r w:rsidRPr="00CB0B43">
        <w:rPr>
          <w:rFonts w:cs="B Zar" w:hint="cs"/>
          <w:sz w:val="26"/>
          <w:szCs w:val="26"/>
          <w:rtl/>
        </w:rPr>
        <w:t>ثر تا سقف 30 ساعت در</w:t>
      </w:r>
      <w:r w:rsidR="00FB0899">
        <w:rPr>
          <w:rFonts w:cs="B Zar" w:hint="cs"/>
          <w:sz w:val="26"/>
          <w:szCs w:val="26"/>
          <w:rtl/>
        </w:rPr>
        <w:t>نظر</w:t>
      </w:r>
      <w:r w:rsidRPr="00CB0B43">
        <w:rPr>
          <w:rFonts w:cs="B Zar" w:hint="cs"/>
          <w:sz w:val="26"/>
          <w:szCs w:val="26"/>
          <w:rtl/>
        </w:rPr>
        <w:t>گرفته می</w:t>
      </w:r>
      <w:r w:rsidRPr="00CB0B43">
        <w:rPr>
          <w:rFonts w:cs="B Zar"/>
          <w:sz w:val="26"/>
          <w:szCs w:val="26"/>
          <w:rtl/>
        </w:rPr>
        <w:softHyphen/>
      </w:r>
      <w:r w:rsidRPr="00CB0B43">
        <w:rPr>
          <w:rFonts w:cs="B Zar" w:hint="cs"/>
          <w:sz w:val="26"/>
          <w:szCs w:val="26"/>
          <w:rtl/>
        </w:rPr>
        <w:t>شود.</w:t>
      </w:r>
    </w:p>
    <w:p w14:paraId="1C58F666" w14:textId="02C45A77" w:rsidR="00C06478" w:rsidRDefault="00C06478" w:rsidP="005C10E0">
      <w:pPr>
        <w:pStyle w:val="ListParagraph"/>
        <w:numPr>
          <w:ilvl w:val="0"/>
          <w:numId w:val="7"/>
        </w:numPr>
        <w:spacing w:after="0" w:line="240" w:lineRule="auto"/>
        <w:ind w:left="379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در مواردی </w:t>
      </w:r>
      <w:r w:rsidR="00C04D5B">
        <w:rPr>
          <w:rFonts w:cs="B Zar" w:hint="cs"/>
          <w:sz w:val="26"/>
          <w:szCs w:val="26"/>
          <w:rtl/>
        </w:rPr>
        <w:t>ک</w:t>
      </w:r>
      <w:r>
        <w:rPr>
          <w:rFonts w:cs="B Zar" w:hint="cs"/>
          <w:sz w:val="26"/>
          <w:szCs w:val="26"/>
          <w:rtl/>
        </w:rPr>
        <w:t>ه پرسشنامه به صورت مصاحبه با افراد مورد مطالعه ت</w:t>
      </w:r>
      <w:r w:rsidR="00C04D5B">
        <w:rPr>
          <w:rFonts w:cs="B Zar" w:hint="cs"/>
          <w:sz w:val="26"/>
          <w:szCs w:val="26"/>
          <w:rtl/>
        </w:rPr>
        <w:t>ک</w:t>
      </w:r>
      <w:r>
        <w:rPr>
          <w:rFonts w:cs="B Zar" w:hint="cs"/>
          <w:sz w:val="26"/>
          <w:szCs w:val="26"/>
          <w:rtl/>
        </w:rPr>
        <w:t>میل گردد، به ازاء هر پرسشنامه حدا</w:t>
      </w:r>
      <w:r w:rsidR="00C04D5B">
        <w:rPr>
          <w:rFonts w:cs="B Zar" w:hint="cs"/>
          <w:sz w:val="26"/>
          <w:szCs w:val="26"/>
          <w:rtl/>
        </w:rPr>
        <w:t>ک</w:t>
      </w:r>
      <w:r>
        <w:rPr>
          <w:rFonts w:cs="B Zar" w:hint="cs"/>
          <w:sz w:val="26"/>
          <w:szCs w:val="26"/>
          <w:rtl/>
        </w:rPr>
        <w:t>ثر معادل ی</w:t>
      </w:r>
      <w:r w:rsidR="00C04D5B">
        <w:rPr>
          <w:rFonts w:cs="B Zar" w:hint="cs"/>
          <w:sz w:val="26"/>
          <w:szCs w:val="26"/>
          <w:rtl/>
        </w:rPr>
        <w:t>ک</w:t>
      </w:r>
      <w:r>
        <w:rPr>
          <w:rFonts w:cs="B Zar" w:hint="cs"/>
          <w:sz w:val="26"/>
          <w:szCs w:val="26"/>
          <w:rtl/>
        </w:rPr>
        <w:t xml:space="preserve"> ساعت حق الزحمه پایه منظور می</w:t>
      </w:r>
      <w:r w:rsidR="005C10E0">
        <w:rPr>
          <w:rFonts w:cs="B Zar" w:hint="cs"/>
          <w:sz w:val="26"/>
          <w:szCs w:val="26"/>
          <w:rtl/>
        </w:rPr>
        <w:t>‌</w:t>
      </w:r>
      <w:r>
        <w:rPr>
          <w:rFonts w:cs="B Zar" w:hint="cs"/>
          <w:sz w:val="26"/>
          <w:szCs w:val="26"/>
          <w:rtl/>
        </w:rPr>
        <w:t>گردد.</w:t>
      </w:r>
    </w:p>
    <w:p w14:paraId="1BF17415" w14:textId="083E6438" w:rsidR="00C06478" w:rsidRDefault="00C06478" w:rsidP="005C10E0">
      <w:pPr>
        <w:pStyle w:val="ListParagraph"/>
        <w:numPr>
          <w:ilvl w:val="0"/>
          <w:numId w:val="7"/>
        </w:numPr>
        <w:spacing w:after="0" w:line="240" w:lineRule="auto"/>
        <w:ind w:left="379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در مواردی </w:t>
      </w:r>
      <w:r w:rsidR="00C04D5B">
        <w:rPr>
          <w:rFonts w:cs="B Zar" w:hint="cs"/>
          <w:sz w:val="26"/>
          <w:szCs w:val="26"/>
          <w:rtl/>
        </w:rPr>
        <w:t>ک</w:t>
      </w:r>
      <w:r>
        <w:rPr>
          <w:rFonts w:cs="B Zar" w:hint="cs"/>
          <w:sz w:val="26"/>
          <w:szCs w:val="26"/>
          <w:rtl/>
        </w:rPr>
        <w:t>ه نیاز به مداخله مجری طرح در ت</w:t>
      </w:r>
      <w:r w:rsidR="00C04D5B">
        <w:rPr>
          <w:rFonts w:cs="B Zar" w:hint="cs"/>
          <w:sz w:val="26"/>
          <w:szCs w:val="26"/>
          <w:rtl/>
        </w:rPr>
        <w:t>ک</w:t>
      </w:r>
      <w:r>
        <w:rPr>
          <w:rFonts w:cs="B Zar" w:hint="cs"/>
          <w:sz w:val="26"/>
          <w:szCs w:val="26"/>
          <w:rtl/>
        </w:rPr>
        <w:t>میل پرسشنامه باشد، ساعات اضافی به طور موردی با نظر شورای پژوهشی محل تصویب،</w:t>
      </w:r>
      <w:r w:rsidR="005C10E0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قابل بررسی است.</w:t>
      </w:r>
    </w:p>
    <w:p w14:paraId="18FF18FB" w14:textId="38C820AF" w:rsidR="00C06478" w:rsidRDefault="00C06478" w:rsidP="00FB0899">
      <w:pPr>
        <w:spacing w:after="0" w:line="240" w:lineRule="auto"/>
        <w:jc w:val="both"/>
        <w:rPr>
          <w:rFonts w:cs="B Zar"/>
          <w:sz w:val="26"/>
          <w:szCs w:val="26"/>
          <w:rtl/>
        </w:rPr>
      </w:pPr>
      <w:r w:rsidRPr="00AC4604">
        <w:rPr>
          <w:rFonts w:cs="B Nazanin" w:hint="cs"/>
          <w:b/>
          <w:bCs/>
          <w:sz w:val="26"/>
          <w:szCs w:val="26"/>
          <w:rtl/>
        </w:rPr>
        <w:t>تبصره</w:t>
      </w:r>
      <w:r w:rsidR="00FB0899" w:rsidRPr="00AC4604">
        <w:rPr>
          <w:rFonts w:cs="B Nazanin" w:hint="cs"/>
          <w:b/>
          <w:bCs/>
          <w:sz w:val="26"/>
          <w:szCs w:val="26"/>
          <w:rtl/>
        </w:rPr>
        <w:t xml:space="preserve"> 3</w:t>
      </w:r>
      <w:r w:rsidRPr="00AC4604">
        <w:rPr>
          <w:rFonts w:cs="B Nazanin" w:hint="cs"/>
          <w:b/>
          <w:bCs/>
          <w:sz w:val="26"/>
          <w:szCs w:val="26"/>
          <w:rtl/>
        </w:rPr>
        <w:t>:</w:t>
      </w:r>
      <w:r>
        <w:rPr>
          <w:rFonts w:cs="B Zar" w:hint="cs"/>
          <w:sz w:val="26"/>
          <w:szCs w:val="26"/>
          <w:rtl/>
        </w:rPr>
        <w:t xml:space="preserve"> ورود داده</w:t>
      </w:r>
      <w:r w:rsidR="00593F28">
        <w:rPr>
          <w:rFonts w:cs="B Zar" w:hint="cs"/>
          <w:sz w:val="26"/>
          <w:szCs w:val="26"/>
          <w:rtl/>
        </w:rPr>
        <w:t>‌ها</w:t>
      </w:r>
      <w:r>
        <w:rPr>
          <w:rFonts w:cs="B Zar" w:hint="cs"/>
          <w:sz w:val="26"/>
          <w:szCs w:val="26"/>
          <w:rtl/>
        </w:rPr>
        <w:t xml:space="preserve"> به </w:t>
      </w:r>
      <w:r w:rsidR="00C04D5B">
        <w:rPr>
          <w:rFonts w:cs="B Zar" w:hint="cs"/>
          <w:sz w:val="26"/>
          <w:szCs w:val="26"/>
          <w:rtl/>
        </w:rPr>
        <w:t>ک</w:t>
      </w:r>
      <w:r>
        <w:rPr>
          <w:rFonts w:cs="B Zar" w:hint="cs"/>
          <w:sz w:val="26"/>
          <w:szCs w:val="26"/>
          <w:rtl/>
        </w:rPr>
        <w:t xml:space="preserve">امپیوتر بر عهده پرسشگر </w:t>
      </w:r>
      <w:r w:rsidR="00917BFB">
        <w:rPr>
          <w:rFonts w:cs="B Zar" w:hint="cs"/>
          <w:sz w:val="26"/>
          <w:szCs w:val="26"/>
          <w:rtl/>
        </w:rPr>
        <w:t>م</w:t>
      </w:r>
      <w:r w:rsidR="00C04D5B">
        <w:rPr>
          <w:rFonts w:cs="B Zar" w:hint="cs"/>
          <w:sz w:val="26"/>
          <w:szCs w:val="26"/>
          <w:rtl/>
        </w:rPr>
        <w:t>ی</w:t>
      </w:r>
      <w:r w:rsidR="00917BFB">
        <w:rPr>
          <w:rFonts w:cs="B Zar" w:hint="cs"/>
          <w:sz w:val="26"/>
          <w:szCs w:val="26"/>
          <w:rtl/>
        </w:rPr>
        <w:t>‌</w:t>
      </w:r>
      <w:r>
        <w:rPr>
          <w:rFonts w:cs="B Zar" w:hint="cs"/>
          <w:sz w:val="26"/>
          <w:szCs w:val="26"/>
          <w:rtl/>
        </w:rPr>
        <w:t>باشد و هزینه ای به آن تعلق ن</w:t>
      </w:r>
      <w:r w:rsidR="00917BFB">
        <w:rPr>
          <w:rFonts w:cs="B Zar" w:hint="cs"/>
          <w:sz w:val="26"/>
          <w:szCs w:val="26"/>
          <w:rtl/>
        </w:rPr>
        <w:t>م</w:t>
      </w:r>
      <w:r w:rsidR="00C04D5B">
        <w:rPr>
          <w:rFonts w:cs="B Zar" w:hint="cs"/>
          <w:sz w:val="26"/>
          <w:szCs w:val="26"/>
          <w:rtl/>
        </w:rPr>
        <w:t>ی</w:t>
      </w:r>
      <w:r w:rsidR="00917BFB">
        <w:rPr>
          <w:rFonts w:cs="B Zar" w:hint="cs"/>
          <w:sz w:val="26"/>
          <w:szCs w:val="26"/>
          <w:rtl/>
        </w:rPr>
        <w:t>‌</w:t>
      </w:r>
      <w:r>
        <w:rPr>
          <w:rFonts w:cs="B Zar" w:hint="cs"/>
          <w:sz w:val="26"/>
          <w:szCs w:val="26"/>
          <w:rtl/>
        </w:rPr>
        <w:t>گیرد.</w:t>
      </w:r>
    </w:p>
    <w:p w14:paraId="0D6E1660" w14:textId="69D378C0" w:rsidR="00C06478" w:rsidRDefault="00C06478" w:rsidP="00FB0899">
      <w:pPr>
        <w:spacing w:after="0" w:line="240" w:lineRule="auto"/>
        <w:jc w:val="both"/>
        <w:rPr>
          <w:rFonts w:cs="B Zar"/>
          <w:sz w:val="26"/>
          <w:szCs w:val="26"/>
          <w:rtl/>
        </w:rPr>
      </w:pPr>
      <w:r w:rsidRPr="00AC4604">
        <w:rPr>
          <w:rFonts w:cs="B Nazanin" w:hint="cs"/>
          <w:b/>
          <w:bCs/>
          <w:sz w:val="26"/>
          <w:szCs w:val="26"/>
          <w:rtl/>
        </w:rPr>
        <w:t>تبصره</w:t>
      </w:r>
      <w:r w:rsidR="00FB0899" w:rsidRPr="00AC4604">
        <w:rPr>
          <w:rFonts w:cs="B Nazanin" w:hint="cs"/>
          <w:b/>
          <w:bCs/>
          <w:sz w:val="26"/>
          <w:szCs w:val="26"/>
          <w:rtl/>
        </w:rPr>
        <w:t xml:space="preserve"> 4</w:t>
      </w:r>
      <w:r w:rsidRPr="00AC4604">
        <w:rPr>
          <w:rFonts w:cs="B Nazanin" w:hint="cs"/>
          <w:b/>
          <w:bCs/>
          <w:sz w:val="26"/>
          <w:szCs w:val="26"/>
          <w:rtl/>
        </w:rPr>
        <w:t>:</w:t>
      </w:r>
      <w:r>
        <w:rPr>
          <w:rFonts w:cs="B Zar" w:hint="cs"/>
          <w:sz w:val="26"/>
          <w:szCs w:val="26"/>
          <w:rtl/>
        </w:rPr>
        <w:t xml:space="preserve"> مجموع ساعات پرسشگران نمی</w:t>
      </w:r>
      <w:r>
        <w:rPr>
          <w:rFonts w:cs="B Zar"/>
          <w:sz w:val="26"/>
          <w:szCs w:val="26"/>
          <w:rtl/>
        </w:rPr>
        <w:softHyphen/>
      </w:r>
      <w:r>
        <w:rPr>
          <w:rFonts w:cs="B Zar" w:hint="cs"/>
          <w:sz w:val="26"/>
          <w:szCs w:val="26"/>
          <w:rtl/>
        </w:rPr>
        <w:t>تواند بیش از مجموع ساعات مجاز مجری</w:t>
      </w:r>
      <w:r w:rsidR="00027009">
        <w:rPr>
          <w:rFonts w:cs="B Zar" w:hint="cs"/>
          <w:sz w:val="26"/>
          <w:szCs w:val="26"/>
          <w:rtl/>
        </w:rPr>
        <w:t>ان</w:t>
      </w:r>
      <w:r>
        <w:rPr>
          <w:rFonts w:cs="B Zar" w:hint="cs"/>
          <w:sz w:val="26"/>
          <w:szCs w:val="26"/>
          <w:rtl/>
        </w:rPr>
        <w:t xml:space="preserve"> طرح تحقیقاتی باشد.</w:t>
      </w:r>
      <w:r w:rsidR="00FB0899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ل</w:t>
      </w:r>
      <w:r w:rsidR="00C04D5B">
        <w:rPr>
          <w:rFonts w:cs="B Zar" w:hint="cs"/>
          <w:sz w:val="26"/>
          <w:szCs w:val="26"/>
          <w:rtl/>
        </w:rPr>
        <w:t>ک</w:t>
      </w:r>
      <w:r>
        <w:rPr>
          <w:rFonts w:cs="B Zar" w:hint="cs"/>
          <w:sz w:val="26"/>
          <w:szCs w:val="26"/>
          <w:rtl/>
        </w:rPr>
        <w:t>ن در موارد خاص</w:t>
      </w:r>
      <w:r w:rsidR="00696088">
        <w:rPr>
          <w:rFonts w:cs="B Zar" w:hint="cs"/>
          <w:sz w:val="26"/>
          <w:szCs w:val="26"/>
          <w:rtl/>
        </w:rPr>
        <w:t xml:space="preserve">، با درخواست </w:t>
      </w:r>
      <w:r w:rsidR="00C04D5B">
        <w:rPr>
          <w:rFonts w:cs="B Zar" w:hint="cs"/>
          <w:sz w:val="26"/>
          <w:szCs w:val="26"/>
          <w:rtl/>
        </w:rPr>
        <w:t>ک</w:t>
      </w:r>
      <w:r w:rsidR="00696088">
        <w:rPr>
          <w:rFonts w:cs="B Zar" w:hint="cs"/>
          <w:sz w:val="26"/>
          <w:szCs w:val="26"/>
          <w:rtl/>
        </w:rPr>
        <w:t>تبی مجری، ذ</w:t>
      </w:r>
      <w:r w:rsidR="00C04D5B">
        <w:rPr>
          <w:rFonts w:cs="B Zar" w:hint="cs"/>
          <w:sz w:val="26"/>
          <w:szCs w:val="26"/>
          <w:rtl/>
        </w:rPr>
        <w:t>ک</w:t>
      </w:r>
      <w:r w:rsidR="00696088">
        <w:rPr>
          <w:rFonts w:cs="B Zar" w:hint="cs"/>
          <w:sz w:val="26"/>
          <w:szCs w:val="26"/>
          <w:rtl/>
        </w:rPr>
        <w:t>ر دلا</w:t>
      </w:r>
      <w:r w:rsidR="00C04D5B">
        <w:rPr>
          <w:rFonts w:cs="B Zar" w:hint="cs"/>
          <w:sz w:val="26"/>
          <w:szCs w:val="26"/>
          <w:rtl/>
        </w:rPr>
        <w:t>ی</w:t>
      </w:r>
      <w:r>
        <w:rPr>
          <w:rFonts w:cs="B Zar" w:hint="cs"/>
          <w:sz w:val="26"/>
          <w:szCs w:val="26"/>
          <w:rtl/>
        </w:rPr>
        <w:t>ل و موافقت حوزه ی معاونت تحقیقات و فناوزی افزایش ساعت بلامانع است.</w:t>
      </w:r>
    </w:p>
    <w:p w14:paraId="535D1566" w14:textId="3749EF97" w:rsidR="00C06478" w:rsidRPr="00085890" w:rsidRDefault="00C06478" w:rsidP="00C06478">
      <w:pPr>
        <w:spacing w:after="0" w:line="240" w:lineRule="auto"/>
        <w:jc w:val="both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 xml:space="preserve">ج: </w:t>
      </w:r>
      <w:r w:rsidRPr="00085890">
        <w:rPr>
          <w:rFonts w:cs="B Zar" w:hint="cs"/>
          <w:b/>
          <w:bCs/>
          <w:sz w:val="26"/>
          <w:szCs w:val="26"/>
          <w:rtl/>
        </w:rPr>
        <w:t>هزینه آزمایشات و خدمات تخصصی</w:t>
      </w:r>
      <w:r w:rsidR="00FB0899">
        <w:rPr>
          <w:rFonts w:cs="B Zar" w:hint="cs"/>
          <w:b/>
          <w:bCs/>
          <w:sz w:val="26"/>
          <w:szCs w:val="26"/>
          <w:rtl/>
        </w:rPr>
        <w:t xml:space="preserve"> و عموم</w:t>
      </w:r>
      <w:r w:rsidR="00C04D5B">
        <w:rPr>
          <w:rFonts w:cs="B Zar" w:hint="cs"/>
          <w:b/>
          <w:bCs/>
          <w:sz w:val="26"/>
          <w:szCs w:val="26"/>
          <w:rtl/>
        </w:rPr>
        <w:t>ی</w:t>
      </w:r>
    </w:p>
    <w:p w14:paraId="350AD08F" w14:textId="4A157128" w:rsidR="00C06478" w:rsidRPr="00047700" w:rsidRDefault="00047700" w:rsidP="0084261D">
      <w:pPr>
        <w:pStyle w:val="ListParagraph"/>
        <w:numPr>
          <w:ilvl w:val="0"/>
          <w:numId w:val="7"/>
        </w:numPr>
        <w:spacing w:after="0" w:line="240" w:lineRule="auto"/>
        <w:ind w:left="379"/>
        <w:jc w:val="both"/>
        <w:rPr>
          <w:rFonts w:cs="B Zar"/>
          <w:sz w:val="26"/>
          <w:szCs w:val="26"/>
        </w:rPr>
      </w:pPr>
      <w:r w:rsidRPr="00911132">
        <w:rPr>
          <w:rFonts w:cs="B Zar"/>
          <w:sz w:val="26"/>
          <w:szCs w:val="26"/>
          <w:highlight w:val="yellow"/>
          <w:rtl/>
        </w:rPr>
        <w:t>بنا بر مصوبه شوراي پژوهش مورخ 13/9/1402 دانشگاه، جهت سامانده</w:t>
      </w:r>
      <w:r w:rsidRPr="00911132">
        <w:rPr>
          <w:rFonts w:cs="B Zar" w:hint="cs"/>
          <w:sz w:val="26"/>
          <w:szCs w:val="26"/>
          <w:highlight w:val="yellow"/>
          <w:rtl/>
        </w:rPr>
        <w:t>ی</w:t>
      </w:r>
      <w:r w:rsidRPr="00911132">
        <w:rPr>
          <w:rFonts w:cs="B Zar"/>
          <w:sz w:val="26"/>
          <w:szCs w:val="26"/>
          <w:highlight w:val="yellow"/>
          <w:rtl/>
        </w:rPr>
        <w:t xml:space="preserve"> هز</w:t>
      </w:r>
      <w:r w:rsidRPr="00911132">
        <w:rPr>
          <w:rFonts w:cs="B Zar" w:hint="cs"/>
          <w:sz w:val="26"/>
          <w:szCs w:val="26"/>
          <w:highlight w:val="yellow"/>
          <w:rtl/>
        </w:rPr>
        <w:t>ی</w:t>
      </w:r>
      <w:r w:rsidRPr="00911132">
        <w:rPr>
          <w:rFonts w:cs="B Zar" w:hint="eastAsia"/>
          <w:sz w:val="26"/>
          <w:szCs w:val="26"/>
          <w:highlight w:val="yellow"/>
          <w:rtl/>
        </w:rPr>
        <w:t>نه‌ها</w:t>
      </w:r>
      <w:r w:rsidRPr="00911132">
        <w:rPr>
          <w:rFonts w:cs="B Zar" w:hint="cs"/>
          <w:sz w:val="26"/>
          <w:szCs w:val="26"/>
          <w:highlight w:val="yellow"/>
          <w:rtl/>
        </w:rPr>
        <w:t>ی</w:t>
      </w:r>
      <w:r w:rsidRPr="00911132">
        <w:rPr>
          <w:rFonts w:cs="B Zar"/>
          <w:sz w:val="26"/>
          <w:szCs w:val="26"/>
          <w:highlight w:val="yellow"/>
          <w:rtl/>
        </w:rPr>
        <w:t xml:space="preserve"> آزمايشگاهي و خدمات تخصص</w:t>
      </w:r>
      <w:r w:rsidRPr="00911132">
        <w:rPr>
          <w:rFonts w:cs="B Zar" w:hint="cs"/>
          <w:sz w:val="26"/>
          <w:szCs w:val="26"/>
          <w:highlight w:val="yellow"/>
          <w:rtl/>
        </w:rPr>
        <w:t>ی</w:t>
      </w:r>
      <w:r w:rsidRPr="00911132">
        <w:rPr>
          <w:rFonts w:cs="B Zar"/>
          <w:sz w:val="26"/>
          <w:szCs w:val="26"/>
          <w:highlight w:val="yellow"/>
          <w:rtl/>
        </w:rPr>
        <w:t xml:space="preserve"> و عموم</w:t>
      </w:r>
      <w:r w:rsidRPr="00911132">
        <w:rPr>
          <w:rFonts w:cs="B Zar" w:hint="cs"/>
          <w:sz w:val="26"/>
          <w:szCs w:val="26"/>
          <w:highlight w:val="yellow"/>
          <w:rtl/>
        </w:rPr>
        <w:t>ی</w:t>
      </w:r>
      <w:r w:rsidRPr="00911132">
        <w:rPr>
          <w:rFonts w:cs="B Zar"/>
          <w:sz w:val="26"/>
          <w:szCs w:val="26"/>
          <w:highlight w:val="yellow"/>
          <w:rtl/>
        </w:rPr>
        <w:t xml:space="preserve"> در طرح‌ها و پا</w:t>
      </w:r>
      <w:r w:rsidRPr="00911132">
        <w:rPr>
          <w:rFonts w:cs="B Zar" w:hint="cs"/>
          <w:sz w:val="26"/>
          <w:szCs w:val="26"/>
          <w:highlight w:val="yellow"/>
          <w:rtl/>
        </w:rPr>
        <w:t>ی</w:t>
      </w:r>
      <w:r w:rsidRPr="00911132">
        <w:rPr>
          <w:rFonts w:cs="B Zar" w:hint="eastAsia"/>
          <w:sz w:val="26"/>
          <w:szCs w:val="26"/>
          <w:highlight w:val="yellow"/>
          <w:rtl/>
        </w:rPr>
        <w:t>ان</w:t>
      </w:r>
      <w:r w:rsidRPr="00911132">
        <w:rPr>
          <w:rFonts w:cs="B Zar"/>
          <w:sz w:val="26"/>
          <w:szCs w:val="26"/>
          <w:highlight w:val="yellow"/>
          <w:rtl/>
        </w:rPr>
        <w:t xml:space="preserve"> نامه‌هاي تحقيقاتي مقرر گرديد از ابتدا</w:t>
      </w:r>
      <w:r w:rsidRPr="00911132">
        <w:rPr>
          <w:rFonts w:cs="B Zar" w:hint="cs"/>
          <w:sz w:val="26"/>
          <w:szCs w:val="26"/>
          <w:highlight w:val="yellow"/>
          <w:rtl/>
        </w:rPr>
        <w:t>ی</w:t>
      </w:r>
      <w:r w:rsidRPr="00911132">
        <w:rPr>
          <w:rFonts w:cs="B Zar"/>
          <w:sz w:val="26"/>
          <w:szCs w:val="26"/>
          <w:highlight w:val="yellow"/>
          <w:rtl/>
        </w:rPr>
        <w:t xml:space="preserve"> سال 1403 مجر</w:t>
      </w:r>
      <w:r w:rsidRPr="00911132">
        <w:rPr>
          <w:rFonts w:cs="B Zar" w:hint="cs"/>
          <w:sz w:val="26"/>
          <w:szCs w:val="26"/>
          <w:highlight w:val="yellow"/>
          <w:rtl/>
        </w:rPr>
        <w:t>ی</w:t>
      </w:r>
      <w:r w:rsidRPr="00911132">
        <w:rPr>
          <w:rFonts w:cs="B Zar" w:hint="eastAsia"/>
          <w:sz w:val="26"/>
          <w:szCs w:val="26"/>
          <w:highlight w:val="yellow"/>
          <w:rtl/>
        </w:rPr>
        <w:t>ان</w:t>
      </w:r>
      <w:r w:rsidRPr="00911132">
        <w:rPr>
          <w:rFonts w:cs="B Zar"/>
          <w:sz w:val="26"/>
          <w:szCs w:val="26"/>
          <w:highlight w:val="yellow"/>
          <w:rtl/>
        </w:rPr>
        <w:t xml:space="preserve"> طرح‌ها و پا</w:t>
      </w:r>
      <w:r w:rsidRPr="00911132">
        <w:rPr>
          <w:rFonts w:cs="B Zar" w:hint="cs"/>
          <w:sz w:val="26"/>
          <w:szCs w:val="26"/>
          <w:highlight w:val="yellow"/>
          <w:rtl/>
        </w:rPr>
        <w:t>ی</w:t>
      </w:r>
      <w:r w:rsidRPr="00911132">
        <w:rPr>
          <w:rFonts w:cs="B Zar" w:hint="eastAsia"/>
          <w:sz w:val="26"/>
          <w:szCs w:val="26"/>
          <w:highlight w:val="yellow"/>
          <w:rtl/>
        </w:rPr>
        <w:t>ان</w:t>
      </w:r>
      <w:r w:rsidRPr="00911132">
        <w:rPr>
          <w:rFonts w:cs="B Zar"/>
          <w:sz w:val="26"/>
          <w:szCs w:val="26"/>
          <w:highlight w:val="yellow"/>
          <w:rtl/>
        </w:rPr>
        <w:t xml:space="preserve"> نامه‌ها</w:t>
      </w:r>
      <w:r w:rsidRPr="00911132">
        <w:rPr>
          <w:rFonts w:cs="B Zar" w:hint="cs"/>
          <w:sz w:val="26"/>
          <w:szCs w:val="26"/>
          <w:highlight w:val="yellow"/>
          <w:rtl/>
        </w:rPr>
        <w:t>ی</w:t>
      </w:r>
      <w:r w:rsidRPr="00911132">
        <w:rPr>
          <w:rFonts w:cs="B Zar"/>
          <w:sz w:val="26"/>
          <w:szCs w:val="26"/>
          <w:highlight w:val="yellow"/>
          <w:rtl/>
        </w:rPr>
        <w:t xml:space="preserve"> تحقيقاتي، جهت تسو</w:t>
      </w:r>
      <w:r w:rsidRPr="00911132">
        <w:rPr>
          <w:rFonts w:cs="B Zar" w:hint="cs"/>
          <w:sz w:val="26"/>
          <w:szCs w:val="26"/>
          <w:highlight w:val="yellow"/>
          <w:rtl/>
        </w:rPr>
        <w:t>ی</w:t>
      </w:r>
      <w:r w:rsidRPr="00911132">
        <w:rPr>
          <w:rFonts w:cs="B Zar" w:hint="eastAsia"/>
          <w:sz w:val="26"/>
          <w:szCs w:val="26"/>
          <w:highlight w:val="yellow"/>
          <w:rtl/>
        </w:rPr>
        <w:t>ه</w:t>
      </w:r>
      <w:r w:rsidRPr="00911132">
        <w:rPr>
          <w:rFonts w:cs="B Zar"/>
          <w:sz w:val="26"/>
          <w:szCs w:val="26"/>
          <w:highlight w:val="yellow"/>
          <w:rtl/>
        </w:rPr>
        <w:t xml:space="preserve"> </w:t>
      </w:r>
      <w:r w:rsidRPr="00911132">
        <w:rPr>
          <w:rFonts w:cs="B Zar" w:hint="eastAsia"/>
          <w:sz w:val="26"/>
          <w:szCs w:val="26"/>
          <w:highlight w:val="yellow"/>
          <w:rtl/>
        </w:rPr>
        <w:t>حساب،</w:t>
      </w:r>
      <w:r w:rsidRPr="00911132">
        <w:rPr>
          <w:rFonts w:cs="B Zar"/>
          <w:sz w:val="26"/>
          <w:szCs w:val="26"/>
          <w:highlight w:val="yellow"/>
          <w:rtl/>
        </w:rPr>
        <w:t xml:space="preserve"> نسبت به ارائه سند مال</w:t>
      </w:r>
      <w:r w:rsidRPr="00911132">
        <w:rPr>
          <w:rFonts w:cs="B Zar" w:hint="cs"/>
          <w:sz w:val="26"/>
          <w:szCs w:val="26"/>
          <w:highlight w:val="yellow"/>
          <w:rtl/>
        </w:rPr>
        <w:t>ی</w:t>
      </w:r>
      <w:r w:rsidRPr="00911132">
        <w:rPr>
          <w:rFonts w:cs="B Zar"/>
          <w:sz w:val="26"/>
          <w:szCs w:val="26"/>
          <w:highlight w:val="yellow"/>
          <w:rtl/>
        </w:rPr>
        <w:t xml:space="preserve"> معتبر  برا</w:t>
      </w:r>
      <w:r w:rsidRPr="00911132">
        <w:rPr>
          <w:rFonts w:cs="B Zar" w:hint="cs"/>
          <w:sz w:val="26"/>
          <w:szCs w:val="26"/>
          <w:highlight w:val="yellow"/>
          <w:rtl/>
        </w:rPr>
        <w:t>ی</w:t>
      </w:r>
      <w:r w:rsidRPr="00911132">
        <w:rPr>
          <w:rFonts w:cs="B Zar"/>
          <w:sz w:val="26"/>
          <w:szCs w:val="26"/>
          <w:highlight w:val="yellow"/>
          <w:rtl/>
        </w:rPr>
        <w:t xml:space="preserve"> هز</w:t>
      </w:r>
      <w:r w:rsidRPr="00911132">
        <w:rPr>
          <w:rFonts w:cs="B Zar" w:hint="cs"/>
          <w:sz w:val="26"/>
          <w:szCs w:val="26"/>
          <w:highlight w:val="yellow"/>
          <w:rtl/>
        </w:rPr>
        <w:t>ی</w:t>
      </w:r>
      <w:r w:rsidRPr="00911132">
        <w:rPr>
          <w:rFonts w:cs="B Zar" w:hint="eastAsia"/>
          <w:sz w:val="26"/>
          <w:szCs w:val="26"/>
          <w:highlight w:val="yellow"/>
          <w:rtl/>
        </w:rPr>
        <w:t>نه‌ها</w:t>
      </w:r>
      <w:r w:rsidRPr="00911132">
        <w:rPr>
          <w:rFonts w:cs="B Zar" w:hint="cs"/>
          <w:sz w:val="26"/>
          <w:szCs w:val="26"/>
          <w:highlight w:val="yellow"/>
          <w:rtl/>
        </w:rPr>
        <w:t>ی</w:t>
      </w:r>
      <w:r w:rsidRPr="00911132">
        <w:rPr>
          <w:rFonts w:cs="B Zar"/>
          <w:sz w:val="26"/>
          <w:szCs w:val="26"/>
          <w:highlight w:val="yellow"/>
          <w:rtl/>
        </w:rPr>
        <w:t xml:space="preserve"> آزمايشگاهي و خدمات تخصص</w:t>
      </w:r>
      <w:r w:rsidRPr="00911132">
        <w:rPr>
          <w:rFonts w:cs="B Zar" w:hint="cs"/>
          <w:sz w:val="26"/>
          <w:szCs w:val="26"/>
          <w:highlight w:val="yellow"/>
          <w:rtl/>
        </w:rPr>
        <w:t>ی</w:t>
      </w:r>
      <w:r w:rsidRPr="00911132">
        <w:rPr>
          <w:rFonts w:cs="B Zar"/>
          <w:sz w:val="26"/>
          <w:szCs w:val="26"/>
          <w:highlight w:val="yellow"/>
          <w:rtl/>
        </w:rPr>
        <w:t xml:space="preserve"> و عموم</w:t>
      </w:r>
      <w:r w:rsidRPr="00911132">
        <w:rPr>
          <w:rFonts w:cs="B Zar" w:hint="cs"/>
          <w:sz w:val="26"/>
          <w:szCs w:val="26"/>
          <w:highlight w:val="yellow"/>
          <w:rtl/>
        </w:rPr>
        <w:t>ی</w:t>
      </w:r>
      <w:r w:rsidRPr="00911132">
        <w:rPr>
          <w:rFonts w:cs="B Zar" w:hint="eastAsia"/>
          <w:sz w:val="26"/>
          <w:szCs w:val="26"/>
          <w:highlight w:val="yellow"/>
          <w:rtl/>
        </w:rPr>
        <w:t>،</w:t>
      </w:r>
      <w:r w:rsidRPr="00911132">
        <w:rPr>
          <w:rFonts w:cs="B Zar"/>
          <w:sz w:val="26"/>
          <w:szCs w:val="26"/>
          <w:highlight w:val="yellow"/>
          <w:rtl/>
        </w:rPr>
        <w:t xml:space="preserve"> اقدام نما</w:t>
      </w:r>
      <w:r w:rsidRPr="00911132">
        <w:rPr>
          <w:rFonts w:cs="B Zar" w:hint="cs"/>
          <w:sz w:val="26"/>
          <w:szCs w:val="26"/>
          <w:highlight w:val="yellow"/>
          <w:rtl/>
        </w:rPr>
        <w:t>ی</w:t>
      </w:r>
      <w:r w:rsidRPr="00911132">
        <w:rPr>
          <w:rFonts w:cs="B Zar" w:hint="eastAsia"/>
          <w:sz w:val="26"/>
          <w:szCs w:val="26"/>
          <w:highlight w:val="yellow"/>
          <w:rtl/>
        </w:rPr>
        <w:t>ند</w:t>
      </w:r>
      <w:r w:rsidR="00C06478" w:rsidRPr="00047700">
        <w:rPr>
          <w:rFonts w:cs="B Zar" w:hint="cs"/>
          <w:sz w:val="26"/>
          <w:szCs w:val="26"/>
          <w:rtl/>
        </w:rPr>
        <w:t>.</w:t>
      </w:r>
    </w:p>
    <w:p w14:paraId="7AEFC401" w14:textId="62FB945F" w:rsidR="00C06478" w:rsidRPr="00FB0899" w:rsidRDefault="00C06478" w:rsidP="00094CD2">
      <w:pPr>
        <w:spacing w:after="0" w:line="240" w:lineRule="auto"/>
        <w:jc w:val="both"/>
        <w:rPr>
          <w:rFonts w:cs="B Zar"/>
          <w:sz w:val="26"/>
          <w:szCs w:val="26"/>
          <w:rtl/>
        </w:rPr>
      </w:pPr>
      <w:r w:rsidRPr="00AC4604">
        <w:rPr>
          <w:rFonts w:cs="B Nazanin" w:hint="cs"/>
          <w:b/>
          <w:bCs/>
          <w:sz w:val="26"/>
          <w:szCs w:val="26"/>
          <w:rtl/>
        </w:rPr>
        <w:t>تبصره</w:t>
      </w:r>
      <w:r w:rsidR="00FB0899" w:rsidRPr="00AC4604">
        <w:rPr>
          <w:rFonts w:cs="B Nazanin" w:hint="cs"/>
          <w:b/>
          <w:bCs/>
          <w:sz w:val="26"/>
          <w:szCs w:val="26"/>
          <w:rtl/>
        </w:rPr>
        <w:t xml:space="preserve"> 5</w:t>
      </w:r>
      <w:r w:rsidRPr="00AC4604">
        <w:rPr>
          <w:rFonts w:cs="B Nazanin" w:hint="cs"/>
          <w:b/>
          <w:bCs/>
          <w:sz w:val="26"/>
          <w:szCs w:val="26"/>
          <w:rtl/>
        </w:rPr>
        <w:t xml:space="preserve">: </w:t>
      </w:r>
      <w:r w:rsidR="00094CD2" w:rsidRPr="00094CD2">
        <w:rPr>
          <w:rFonts w:cs="B Zar"/>
          <w:sz w:val="26"/>
          <w:szCs w:val="26"/>
          <w:rtl/>
        </w:rPr>
        <w:t>مجر</w:t>
      </w:r>
      <w:r w:rsidR="00094CD2" w:rsidRPr="00094CD2">
        <w:rPr>
          <w:rFonts w:cs="B Zar" w:hint="cs"/>
          <w:sz w:val="26"/>
          <w:szCs w:val="26"/>
          <w:rtl/>
        </w:rPr>
        <w:t>ی</w:t>
      </w:r>
      <w:r w:rsidR="00094CD2" w:rsidRPr="00094CD2">
        <w:rPr>
          <w:rFonts w:cs="B Zar" w:hint="eastAsia"/>
          <w:sz w:val="26"/>
          <w:szCs w:val="26"/>
          <w:rtl/>
        </w:rPr>
        <w:t>ان</w:t>
      </w:r>
      <w:r w:rsidR="00094CD2" w:rsidRPr="00094CD2">
        <w:rPr>
          <w:rFonts w:cs="B Zar"/>
          <w:sz w:val="26"/>
          <w:szCs w:val="26"/>
          <w:rtl/>
        </w:rPr>
        <w:t xml:space="preserve"> طرح‌ها و پا</w:t>
      </w:r>
      <w:r w:rsidR="00094CD2" w:rsidRPr="00094CD2">
        <w:rPr>
          <w:rFonts w:cs="B Zar" w:hint="cs"/>
          <w:sz w:val="26"/>
          <w:szCs w:val="26"/>
          <w:rtl/>
        </w:rPr>
        <w:t>ی</w:t>
      </w:r>
      <w:r w:rsidR="00094CD2" w:rsidRPr="00094CD2">
        <w:rPr>
          <w:rFonts w:cs="B Zar" w:hint="eastAsia"/>
          <w:sz w:val="26"/>
          <w:szCs w:val="26"/>
          <w:rtl/>
        </w:rPr>
        <w:t>ان</w:t>
      </w:r>
      <w:r w:rsidR="00094CD2" w:rsidRPr="00094CD2">
        <w:rPr>
          <w:rFonts w:cs="B Zar"/>
          <w:sz w:val="26"/>
          <w:szCs w:val="26"/>
          <w:rtl/>
        </w:rPr>
        <w:t xml:space="preserve"> نامه‌ها</w:t>
      </w:r>
      <w:r w:rsidR="00094CD2" w:rsidRPr="00094CD2">
        <w:rPr>
          <w:rFonts w:cs="B Zar" w:hint="cs"/>
          <w:sz w:val="26"/>
          <w:szCs w:val="26"/>
          <w:rtl/>
        </w:rPr>
        <w:t>ی</w:t>
      </w:r>
      <w:r w:rsidR="00094CD2" w:rsidRPr="00094CD2">
        <w:rPr>
          <w:rFonts w:cs="B Zar"/>
          <w:sz w:val="26"/>
          <w:szCs w:val="26"/>
          <w:rtl/>
        </w:rPr>
        <w:t xml:space="preserve"> تحقيقاتي مي‌بايست خدمات آزما</w:t>
      </w:r>
      <w:r w:rsidR="00094CD2" w:rsidRPr="00094CD2">
        <w:rPr>
          <w:rFonts w:cs="B Zar" w:hint="cs"/>
          <w:sz w:val="26"/>
          <w:szCs w:val="26"/>
          <w:rtl/>
        </w:rPr>
        <w:t>ی</w:t>
      </w:r>
      <w:r w:rsidR="00094CD2" w:rsidRPr="00094CD2">
        <w:rPr>
          <w:rFonts w:cs="B Zar" w:hint="eastAsia"/>
          <w:sz w:val="26"/>
          <w:szCs w:val="26"/>
          <w:rtl/>
        </w:rPr>
        <w:t>شگاه</w:t>
      </w:r>
      <w:r w:rsidR="00094CD2" w:rsidRPr="00094CD2">
        <w:rPr>
          <w:rFonts w:cs="B Zar" w:hint="cs"/>
          <w:sz w:val="26"/>
          <w:szCs w:val="26"/>
          <w:rtl/>
        </w:rPr>
        <w:t>ی</w:t>
      </w:r>
      <w:r w:rsidR="00094CD2" w:rsidRPr="00094CD2">
        <w:rPr>
          <w:rFonts w:cs="B Zar"/>
          <w:sz w:val="26"/>
          <w:szCs w:val="26"/>
          <w:rtl/>
        </w:rPr>
        <w:t xml:space="preserve"> که امکان انجام آن در آزما</w:t>
      </w:r>
      <w:r w:rsidR="00094CD2" w:rsidRPr="00094CD2">
        <w:rPr>
          <w:rFonts w:cs="B Zar" w:hint="cs"/>
          <w:sz w:val="26"/>
          <w:szCs w:val="26"/>
          <w:rtl/>
        </w:rPr>
        <w:t>ی</w:t>
      </w:r>
      <w:r w:rsidR="00094CD2" w:rsidRPr="00094CD2">
        <w:rPr>
          <w:rFonts w:cs="B Zar" w:hint="eastAsia"/>
          <w:sz w:val="26"/>
          <w:szCs w:val="26"/>
          <w:rtl/>
        </w:rPr>
        <w:t>شگاه‌هاي</w:t>
      </w:r>
      <w:r w:rsidR="00094CD2" w:rsidRPr="00094CD2">
        <w:rPr>
          <w:rFonts w:cs="B Zar"/>
          <w:sz w:val="26"/>
          <w:szCs w:val="26"/>
          <w:rtl/>
        </w:rPr>
        <w:t xml:space="preserve"> دانشگاه، به خصوص آزما</w:t>
      </w:r>
      <w:r w:rsidR="00094CD2" w:rsidRPr="00094CD2">
        <w:rPr>
          <w:rFonts w:cs="B Zar" w:hint="cs"/>
          <w:sz w:val="26"/>
          <w:szCs w:val="26"/>
          <w:rtl/>
        </w:rPr>
        <w:t>ی</w:t>
      </w:r>
      <w:r w:rsidR="00094CD2" w:rsidRPr="00094CD2">
        <w:rPr>
          <w:rFonts w:cs="B Zar" w:hint="eastAsia"/>
          <w:sz w:val="26"/>
          <w:szCs w:val="26"/>
          <w:rtl/>
        </w:rPr>
        <w:t>شگاه</w:t>
      </w:r>
      <w:r w:rsidR="00094CD2" w:rsidRPr="00094CD2">
        <w:rPr>
          <w:rFonts w:cs="B Zar"/>
          <w:sz w:val="26"/>
          <w:szCs w:val="26"/>
          <w:rtl/>
        </w:rPr>
        <w:t xml:space="preserve"> جامع تحق</w:t>
      </w:r>
      <w:r w:rsidR="00094CD2" w:rsidRPr="00094CD2">
        <w:rPr>
          <w:rFonts w:cs="B Zar" w:hint="cs"/>
          <w:sz w:val="26"/>
          <w:szCs w:val="26"/>
          <w:rtl/>
        </w:rPr>
        <w:t>ی</w:t>
      </w:r>
      <w:r w:rsidR="00094CD2" w:rsidRPr="00094CD2">
        <w:rPr>
          <w:rFonts w:cs="B Zar" w:hint="eastAsia"/>
          <w:sz w:val="26"/>
          <w:szCs w:val="26"/>
          <w:rtl/>
        </w:rPr>
        <w:t>قات</w:t>
      </w:r>
      <w:r w:rsidR="00094CD2" w:rsidRPr="00094CD2">
        <w:rPr>
          <w:rFonts w:cs="B Zar"/>
          <w:sz w:val="26"/>
          <w:szCs w:val="26"/>
          <w:rtl/>
        </w:rPr>
        <w:t xml:space="preserve"> مس</w:t>
      </w:r>
      <w:r w:rsidR="00094CD2" w:rsidRPr="00094CD2">
        <w:rPr>
          <w:rFonts w:cs="B Zar" w:hint="cs"/>
          <w:sz w:val="26"/>
          <w:szCs w:val="26"/>
          <w:rtl/>
        </w:rPr>
        <w:t>ی</w:t>
      </w:r>
      <w:r w:rsidR="00094CD2" w:rsidRPr="00094CD2">
        <w:rPr>
          <w:rFonts w:cs="B Zar" w:hint="eastAsia"/>
          <w:sz w:val="26"/>
          <w:szCs w:val="26"/>
          <w:rtl/>
        </w:rPr>
        <w:t>ر</w:t>
      </w:r>
      <w:r w:rsidR="00094CD2" w:rsidRPr="00094CD2">
        <w:rPr>
          <w:rFonts w:cs="B Zar"/>
          <w:sz w:val="26"/>
          <w:szCs w:val="26"/>
          <w:rtl/>
        </w:rPr>
        <w:t xml:space="preserve"> باشد را در دانشگاه علوم پزشک</w:t>
      </w:r>
      <w:r w:rsidR="00094CD2" w:rsidRPr="00094CD2">
        <w:rPr>
          <w:rFonts w:cs="B Zar" w:hint="cs"/>
          <w:sz w:val="26"/>
          <w:szCs w:val="26"/>
          <w:rtl/>
        </w:rPr>
        <w:t>ی</w:t>
      </w:r>
      <w:r w:rsidR="00094CD2" w:rsidRPr="00094CD2">
        <w:rPr>
          <w:rFonts w:cs="B Zar"/>
          <w:sz w:val="26"/>
          <w:szCs w:val="26"/>
          <w:rtl/>
        </w:rPr>
        <w:t xml:space="preserve"> جند</w:t>
      </w:r>
      <w:r w:rsidR="00094CD2" w:rsidRPr="00094CD2">
        <w:rPr>
          <w:rFonts w:cs="B Zar" w:hint="cs"/>
          <w:sz w:val="26"/>
          <w:szCs w:val="26"/>
          <w:rtl/>
        </w:rPr>
        <w:t>ی</w:t>
      </w:r>
      <w:r w:rsidR="00094CD2" w:rsidRPr="00094CD2">
        <w:rPr>
          <w:rFonts w:cs="B Zar"/>
          <w:sz w:val="26"/>
          <w:szCs w:val="26"/>
          <w:rtl/>
        </w:rPr>
        <w:t xml:space="preserve"> شاپور انجام دهند.</w:t>
      </w:r>
      <w:r w:rsidRPr="00FB0899">
        <w:rPr>
          <w:rFonts w:cs="B Zar" w:hint="cs"/>
          <w:sz w:val="26"/>
          <w:szCs w:val="26"/>
          <w:rtl/>
        </w:rPr>
        <w:t>.</w:t>
      </w:r>
    </w:p>
    <w:p w14:paraId="5B3F5432" w14:textId="02EA02A3" w:rsidR="00C06478" w:rsidRPr="00796850" w:rsidRDefault="00C06478" w:rsidP="00FB0899">
      <w:pPr>
        <w:pStyle w:val="ListParagraph"/>
        <w:numPr>
          <w:ilvl w:val="0"/>
          <w:numId w:val="7"/>
        </w:numPr>
        <w:spacing w:after="0" w:line="240" w:lineRule="auto"/>
        <w:ind w:left="379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درخواست آزمایشات </w:t>
      </w:r>
      <w:r w:rsidRPr="00085890">
        <w:rPr>
          <w:rFonts w:cs="B Zar" w:hint="cs"/>
          <w:sz w:val="26"/>
          <w:szCs w:val="26"/>
          <w:rtl/>
        </w:rPr>
        <w:t xml:space="preserve">و خدمات </w:t>
      </w:r>
      <w:r>
        <w:rPr>
          <w:rFonts w:cs="B Zar" w:hint="cs"/>
          <w:sz w:val="26"/>
          <w:szCs w:val="26"/>
          <w:rtl/>
        </w:rPr>
        <w:t>تخصصی</w:t>
      </w:r>
      <w:r w:rsidRPr="00085890">
        <w:rPr>
          <w:rFonts w:cs="B Zar" w:hint="cs"/>
          <w:sz w:val="26"/>
          <w:szCs w:val="26"/>
          <w:rtl/>
        </w:rPr>
        <w:t>، باید همراه با ذ</w:t>
      </w:r>
      <w:r w:rsidR="00C04D5B">
        <w:rPr>
          <w:rFonts w:cs="B Zar" w:hint="cs"/>
          <w:sz w:val="26"/>
          <w:szCs w:val="26"/>
          <w:rtl/>
        </w:rPr>
        <w:t>ک</w:t>
      </w:r>
      <w:r w:rsidRPr="00085890">
        <w:rPr>
          <w:rFonts w:cs="B Zar" w:hint="cs"/>
          <w:sz w:val="26"/>
          <w:szCs w:val="26"/>
          <w:rtl/>
        </w:rPr>
        <w:t>ر موضوع آزمایش یا خدمت، نام مر</w:t>
      </w:r>
      <w:r w:rsidR="00C04D5B">
        <w:rPr>
          <w:rFonts w:cs="B Zar" w:hint="cs"/>
          <w:sz w:val="26"/>
          <w:szCs w:val="26"/>
          <w:rtl/>
        </w:rPr>
        <w:t>ک</w:t>
      </w:r>
      <w:r w:rsidRPr="00085890">
        <w:rPr>
          <w:rFonts w:cs="B Zar" w:hint="cs"/>
          <w:sz w:val="26"/>
          <w:szCs w:val="26"/>
          <w:rtl/>
        </w:rPr>
        <w:t xml:space="preserve">ز سرویس دهنده، </w:t>
      </w:r>
      <w:r w:rsidR="00027C90">
        <w:rPr>
          <w:rFonts w:cs="B Zar"/>
          <w:sz w:val="26"/>
          <w:szCs w:val="26"/>
          <w:rtl/>
        </w:rPr>
        <w:br/>
      </w:r>
      <w:r w:rsidRPr="00085890">
        <w:rPr>
          <w:rFonts w:cs="B Zar" w:hint="cs"/>
          <w:sz w:val="26"/>
          <w:szCs w:val="26"/>
          <w:rtl/>
        </w:rPr>
        <w:t>تعداد دفعات، و هزینه هر دفعه اعلام گردد.</w:t>
      </w:r>
    </w:p>
    <w:p w14:paraId="278DE97E" w14:textId="126A7401" w:rsidR="00C06478" w:rsidRPr="00933DC9" w:rsidRDefault="00C06478" w:rsidP="00FB0899">
      <w:pPr>
        <w:spacing w:after="0" w:line="240" w:lineRule="auto"/>
        <w:jc w:val="both"/>
        <w:rPr>
          <w:rFonts w:cs="B Zar"/>
          <w:sz w:val="26"/>
          <w:szCs w:val="26"/>
          <w:rtl/>
        </w:rPr>
      </w:pPr>
      <w:r w:rsidRPr="00AC4604">
        <w:rPr>
          <w:rFonts w:cs="B Nazanin" w:hint="cs"/>
          <w:b/>
          <w:bCs/>
          <w:sz w:val="26"/>
          <w:szCs w:val="26"/>
          <w:rtl/>
        </w:rPr>
        <w:t>تبصره</w:t>
      </w:r>
      <w:r w:rsidR="00FB0899" w:rsidRPr="00AC4604">
        <w:rPr>
          <w:rFonts w:cs="B Nazanin" w:hint="cs"/>
          <w:b/>
          <w:bCs/>
          <w:sz w:val="26"/>
          <w:szCs w:val="26"/>
          <w:rtl/>
        </w:rPr>
        <w:t xml:space="preserve"> 6</w:t>
      </w:r>
      <w:r w:rsidRPr="00AC4604">
        <w:rPr>
          <w:rFonts w:cs="B Nazanin" w:hint="cs"/>
          <w:b/>
          <w:bCs/>
          <w:sz w:val="26"/>
          <w:szCs w:val="26"/>
          <w:rtl/>
        </w:rPr>
        <w:t>:</w:t>
      </w:r>
      <w:r>
        <w:rPr>
          <w:rFonts w:cs="B Zar" w:hint="cs"/>
          <w:sz w:val="26"/>
          <w:szCs w:val="26"/>
          <w:rtl/>
        </w:rPr>
        <w:t xml:space="preserve"> به آزمایشات و خدمات تخصصی </w:t>
      </w:r>
      <w:r w:rsidR="00C04D5B">
        <w:rPr>
          <w:rFonts w:cs="B Zar" w:hint="cs"/>
          <w:sz w:val="26"/>
          <w:szCs w:val="26"/>
          <w:rtl/>
        </w:rPr>
        <w:t>ک</w:t>
      </w:r>
      <w:r>
        <w:rPr>
          <w:rFonts w:cs="B Zar" w:hint="cs"/>
          <w:sz w:val="26"/>
          <w:szCs w:val="26"/>
          <w:rtl/>
        </w:rPr>
        <w:t xml:space="preserve">ه جزء روند روتین درمان </w:t>
      </w:r>
      <w:r w:rsidR="00917BFB">
        <w:rPr>
          <w:rFonts w:cs="B Zar" w:hint="cs"/>
          <w:sz w:val="26"/>
          <w:szCs w:val="26"/>
          <w:rtl/>
        </w:rPr>
        <w:t>م</w:t>
      </w:r>
      <w:r w:rsidR="00C04D5B">
        <w:rPr>
          <w:rFonts w:cs="B Zar" w:hint="cs"/>
          <w:sz w:val="26"/>
          <w:szCs w:val="26"/>
          <w:rtl/>
        </w:rPr>
        <w:t>ی</w:t>
      </w:r>
      <w:r w:rsidR="00917BFB">
        <w:rPr>
          <w:rFonts w:cs="B Zar" w:hint="cs"/>
          <w:sz w:val="26"/>
          <w:szCs w:val="26"/>
          <w:rtl/>
        </w:rPr>
        <w:t>‌</w:t>
      </w:r>
      <w:r>
        <w:rPr>
          <w:rFonts w:cs="B Zar" w:hint="cs"/>
          <w:sz w:val="26"/>
          <w:szCs w:val="26"/>
          <w:rtl/>
        </w:rPr>
        <w:t>باشد، هزینه تعلق ن</w:t>
      </w:r>
      <w:r w:rsidR="00917BFB">
        <w:rPr>
          <w:rFonts w:cs="B Zar" w:hint="cs"/>
          <w:sz w:val="26"/>
          <w:szCs w:val="26"/>
          <w:rtl/>
        </w:rPr>
        <w:t>م</w:t>
      </w:r>
      <w:r w:rsidR="00C04D5B">
        <w:rPr>
          <w:rFonts w:cs="B Zar" w:hint="cs"/>
          <w:sz w:val="26"/>
          <w:szCs w:val="26"/>
          <w:rtl/>
        </w:rPr>
        <w:t>ی</w:t>
      </w:r>
      <w:r w:rsidR="00917BFB">
        <w:rPr>
          <w:rFonts w:cs="B Zar" w:hint="cs"/>
          <w:sz w:val="26"/>
          <w:szCs w:val="26"/>
          <w:rtl/>
        </w:rPr>
        <w:t>‌</w:t>
      </w:r>
      <w:r>
        <w:rPr>
          <w:rFonts w:cs="B Zar" w:hint="cs"/>
          <w:sz w:val="26"/>
          <w:szCs w:val="26"/>
          <w:rtl/>
        </w:rPr>
        <w:t>گیرد.</w:t>
      </w:r>
    </w:p>
    <w:p w14:paraId="0A434CC3" w14:textId="77777777" w:rsidR="00C06478" w:rsidRPr="00D053BC" w:rsidRDefault="00C06478" w:rsidP="00C06478">
      <w:pPr>
        <w:spacing w:after="0" w:line="240" w:lineRule="auto"/>
        <w:jc w:val="both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 xml:space="preserve">د: </w:t>
      </w:r>
      <w:r w:rsidRPr="00D053BC">
        <w:rPr>
          <w:rFonts w:cs="B Zar" w:hint="cs"/>
          <w:b/>
          <w:bCs/>
          <w:sz w:val="26"/>
          <w:szCs w:val="26"/>
          <w:rtl/>
        </w:rPr>
        <w:t>هزینه خرید لوازم مصرفی و غیرمصرفی</w:t>
      </w:r>
    </w:p>
    <w:p w14:paraId="52E47AFA" w14:textId="0D85AB67" w:rsidR="00C06478" w:rsidRDefault="00C06478" w:rsidP="009D6FB9">
      <w:pPr>
        <w:pStyle w:val="ListParagraph"/>
        <w:numPr>
          <w:ilvl w:val="0"/>
          <w:numId w:val="7"/>
        </w:numPr>
        <w:spacing w:after="0" w:line="240" w:lineRule="auto"/>
        <w:ind w:left="379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به استناد مصوبه شورای تخصصی پژوهشی و فناوری دانشگاه، </w:t>
      </w:r>
      <w:r w:rsidRPr="00A56F00">
        <w:rPr>
          <w:rFonts w:cs="B Zar" w:hint="cs"/>
          <w:sz w:val="26"/>
          <w:szCs w:val="26"/>
          <w:rtl/>
        </w:rPr>
        <w:t>مورخ 06/04</w:t>
      </w:r>
      <w:r w:rsidR="009D6FB9" w:rsidRPr="00A56F00">
        <w:rPr>
          <w:rFonts w:cs="B Zar" w:hint="cs"/>
          <w:sz w:val="26"/>
          <w:szCs w:val="26"/>
          <w:rtl/>
        </w:rPr>
        <w:t>/139</w:t>
      </w:r>
      <w:r w:rsidRPr="00A56F00">
        <w:rPr>
          <w:rFonts w:cs="B Zar" w:hint="cs"/>
          <w:sz w:val="26"/>
          <w:szCs w:val="26"/>
          <w:rtl/>
        </w:rPr>
        <w:t>7، خرید اقلام</w:t>
      </w:r>
      <w:r>
        <w:rPr>
          <w:rFonts w:cs="B Zar" w:hint="cs"/>
          <w:sz w:val="26"/>
          <w:szCs w:val="26"/>
          <w:rtl/>
        </w:rPr>
        <w:t xml:space="preserve"> غیر مصرفی از محل طرح</w:t>
      </w:r>
      <w:r w:rsidR="00FB0899">
        <w:rPr>
          <w:rFonts w:cs="B Zar" w:hint="cs"/>
          <w:sz w:val="26"/>
          <w:szCs w:val="26"/>
          <w:rtl/>
        </w:rPr>
        <w:t>‌</w:t>
      </w:r>
      <w:r>
        <w:rPr>
          <w:rFonts w:cs="B Zar" w:hint="cs"/>
          <w:sz w:val="26"/>
          <w:szCs w:val="26"/>
          <w:rtl/>
        </w:rPr>
        <w:t xml:space="preserve">های تحقیقاتی بلامانع </w:t>
      </w:r>
      <w:r w:rsidR="00917BFB">
        <w:rPr>
          <w:rFonts w:cs="B Zar" w:hint="cs"/>
          <w:sz w:val="26"/>
          <w:szCs w:val="26"/>
          <w:rtl/>
        </w:rPr>
        <w:t>م</w:t>
      </w:r>
      <w:r w:rsidR="00C04D5B">
        <w:rPr>
          <w:rFonts w:cs="B Zar" w:hint="cs"/>
          <w:sz w:val="26"/>
          <w:szCs w:val="26"/>
          <w:rtl/>
        </w:rPr>
        <w:t>ی</w:t>
      </w:r>
      <w:r w:rsidR="00917BFB">
        <w:rPr>
          <w:rFonts w:cs="B Zar" w:hint="cs"/>
          <w:sz w:val="26"/>
          <w:szCs w:val="26"/>
          <w:rtl/>
        </w:rPr>
        <w:t>‌</w:t>
      </w:r>
      <w:r>
        <w:rPr>
          <w:rFonts w:cs="B Zar" w:hint="cs"/>
          <w:sz w:val="26"/>
          <w:szCs w:val="26"/>
          <w:rtl/>
        </w:rPr>
        <w:t>باشد.</w:t>
      </w:r>
    </w:p>
    <w:p w14:paraId="224EB41F" w14:textId="7B86B10E" w:rsidR="00C06478" w:rsidRPr="00CB0B43" w:rsidRDefault="00C06478" w:rsidP="00FB0899">
      <w:pPr>
        <w:pStyle w:val="ListParagraph"/>
        <w:numPr>
          <w:ilvl w:val="0"/>
          <w:numId w:val="7"/>
        </w:numPr>
        <w:spacing w:after="0" w:line="240" w:lineRule="auto"/>
        <w:ind w:left="379"/>
        <w:jc w:val="both"/>
        <w:rPr>
          <w:rFonts w:cs="B Zar"/>
          <w:sz w:val="26"/>
          <w:szCs w:val="26"/>
          <w:rtl/>
        </w:rPr>
      </w:pPr>
      <w:r w:rsidRPr="00CB0B43">
        <w:rPr>
          <w:rFonts w:cs="B Zar" w:hint="cs"/>
          <w:sz w:val="26"/>
          <w:szCs w:val="26"/>
          <w:rtl/>
        </w:rPr>
        <w:t xml:space="preserve">درخواست هزینه خرید اقلام مصرفی و غیرمصرفی ضمن پرهیز از بیان عبارات </w:t>
      </w:r>
      <w:r w:rsidR="00C04D5B">
        <w:rPr>
          <w:rFonts w:cs="B Zar" w:hint="cs"/>
          <w:sz w:val="26"/>
          <w:szCs w:val="26"/>
          <w:rtl/>
        </w:rPr>
        <w:t>ک</w:t>
      </w:r>
      <w:r w:rsidRPr="00CB0B43">
        <w:rPr>
          <w:rFonts w:cs="B Zar" w:hint="cs"/>
          <w:sz w:val="26"/>
          <w:szCs w:val="26"/>
          <w:rtl/>
        </w:rPr>
        <w:t xml:space="preserve">لی و غیر قابل سنجش، باید نام مواد </w:t>
      </w:r>
      <w:r w:rsidR="00FB0899">
        <w:rPr>
          <w:rFonts w:cs="B Zar"/>
          <w:sz w:val="26"/>
          <w:szCs w:val="26"/>
          <w:rtl/>
        </w:rPr>
        <w:br/>
      </w:r>
      <w:r w:rsidRPr="00CB0B43">
        <w:rPr>
          <w:rFonts w:cs="B Zar" w:hint="cs"/>
          <w:sz w:val="26"/>
          <w:szCs w:val="26"/>
          <w:rtl/>
        </w:rPr>
        <w:t>مورد نیاز</w:t>
      </w:r>
      <w:r>
        <w:rPr>
          <w:rFonts w:cs="B Zar" w:hint="cs"/>
          <w:sz w:val="26"/>
          <w:szCs w:val="26"/>
          <w:rtl/>
        </w:rPr>
        <w:t xml:space="preserve"> و تجهیزات </w:t>
      </w:r>
      <w:r w:rsidRPr="00CB0B43">
        <w:rPr>
          <w:rFonts w:cs="B Zar" w:hint="cs"/>
          <w:sz w:val="26"/>
          <w:szCs w:val="26"/>
          <w:rtl/>
        </w:rPr>
        <w:t>به تف</w:t>
      </w:r>
      <w:r w:rsidR="00C04D5B">
        <w:rPr>
          <w:rFonts w:cs="B Zar" w:hint="cs"/>
          <w:sz w:val="26"/>
          <w:szCs w:val="26"/>
          <w:rtl/>
        </w:rPr>
        <w:t>ک</w:t>
      </w:r>
      <w:r w:rsidRPr="00CB0B43">
        <w:rPr>
          <w:rFonts w:cs="B Zar" w:hint="cs"/>
          <w:sz w:val="26"/>
          <w:szCs w:val="26"/>
          <w:rtl/>
        </w:rPr>
        <w:t>ی</w:t>
      </w:r>
      <w:r w:rsidR="00C04D5B">
        <w:rPr>
          <w:rFonts w:cs="B Zar" w:hint="cs"/>
          <w:sz w:val="26"/>
          <w:szCs w:val="26"/>
          <w:rtl/>
        </w:rPr>
        <w:t>ک</w:t>
      </w:r>
      <w:r w:rsidRPr="00CB0B43">
        <w:rPr>
          <w:rFonts w:cs="B Zar" w:hint="cs"/>
          <w:sz w:val="26"/>
          <w:szCs w:val="26"/>
          <w:rtl/>
        </w:rPr>
        <w:t>، همراه با ذ</w:t>
      </w:r>
      <w:r w:rsidR="00C04D5B">
        <w:rPr>
          <w:rFonts w:cs="B Zar" w:hint="cs"/>
          <w:sz w:val="26"/>
          <w:szCs w:val="26"/>
          <w:rtl/>
        </w:rPr>
        <w:t>ک</w:t>
      </w:r>
      <w:r w:rsidRPr="00CB0B43">
        <w:rPr>
          <w:rFonts w:cs="B Zar" w:hint="cs"/>
          <w:sz w:val="26"/>
          <w:szCs w:val="26"/>
          <w:rtl/>
        </w:rPr>
        <w:t xml:space="preserve">ر جزئیات شامل تعداد مورد نیاز و قیمت هر واحد مشخص باشد. </w:t>
      </w:r>
    </w:p>
    <w:p w14:paraId="4060C0EF" w14:textId="57ED639F" w:rsidR="00C06478" w:rsidRPr="00CB0B43" w:rsidRDefault="00C06478" w:rsidP="00FB0899">
      <w:pPr>
        <w:pStyle w:val="ListParagraph"/>
        <w:numPr>
          <w:ilvl w:val="0"/>
          <w:numId w:val="7"/>
        </w:numPr>
        <w:spacing w:after="0" w:line="240" w:lineRule="auto"/>
        <w:ind w:left="379"/>
        <w:jc w:val="both"/>
        <w:rPr>
          <w:rFonts w:cs="B Zar"/>
          <w:sz w:val="26"/>
          <w:szCs w:val="26"/>
          <w:rtl/>
        </w:rPr>
      </w:pPr>
      <w:r w:rsidRPr="00CB0B43">
        <w:rPr>
          <w:rFonts w:cs="B Zar" w:hint="cs"/>
          <w:sz w:val="26"/>
          <w:szCs w:val="26"/>
          <w:rtl/>
        </w:rPr>
        <w:t xml:space="preserve">درخواست خرید اموال غیرمصرفی </w:t>
      </w:r>
      <w:r w:rsidR="00C04D5B">
        <w:rPr>
          <w:rFonts w:cs="B Zar" w:hint="cs"/>
          <w:sz w:val="26"/>
          <w:szCs w:val="26"/>
          <w:rtl/>
        </w:rPr>
        <w:t>ک</w:t>
      </w:r>
      <w:r w:rsidRPr="00CB0B43">
        <w:rPr>
          <w:rFonts w:cs="B Zar" w:hint="cs"/>
          <w:sz w:val="26"/>
          <w:szCs w:val="26"/>
          <w:rtl/>
        </w:rPr>
        <w:t>ه در محیط پژوهش وجود دارند ولی</w:t>
      </w:r>
      <w:r w:rsidR="00C04D5B">
        <w:rPr>
          <w:rFonts w:cs="B Zar" w:hint="cs"/>
          <w:sz w:val="26"/>
          <w:szCs w:val="26"/>
          <w:rtl/>
        </w:rPr>
        <w:t>ک</w:t>
      </w:r>
      <w:r w:rsidRPr="00CB0B43">
        <w:rPr>
          <w:rFonts w:cs="B Zar" w:hint="cs"/>
          <w:sz w:val="26"/>
          <w:szCs w:val="26"/>
          <w:rtl/>
        </w:rPr>
        <w:t>ن از</w:t>
      </w:r>
      <w:r w:rsidR="00C04D5B">
        <w:rPr>
          <w:rFonts w:cs="B Zar" w:hint="cs"/>
          <w:sz w:val="26"/>
          <w:szCs w:val="26"/>
          <w:rtl/>
        </w:rPr>
        <w:t>ک</w:t>
      </w:r>
      <w:r w:rsidRPr="00CB0B43">
        <w:rPr>
          <w:rFonts w:cs="B Zar" w:hint="cs"/>
          <w:sz w:val="26"/>
          <w:szCs w:val="26"/>
          <w:rtl/>
        </w:rPr>
        <w:t>ارایی مورد نیاز در اجرای طرح تحقیقاتی برخوردار نیستند و عدم تامین آنها خللی در اجرای طرح تحقیقاتی ایجاد می</w:t>
      </w:r>
      <w:r w:rsidRPr="00CB0B43">
        <w:rPr>
          <w:rFonts w:cs="B Zar"/>
          <w:sz w:val="26"/>
          <w:szCs w:val="26"/>
          <w:rtl/>
        </w:rPr>
        <w:softHyphen/>
      </w:r>
      <w:r w:rsidRPr="00CB0B43">
        <w:rPr>
          <w:rFonts w:cs="B Zar" w:hint="cs"/>
          <w:sz w:val="26"/>
          <w:szCs w:val="26"/>
          <w:rtl/>
        </w:rPr>
        <w:t>نمایند مانند رایانه، تبلت،</w:t>
      </w:r>
      <w:r>
        <w:rPr>
          <w:rFonts w:cs="B Zar" w:hint="cs"/>
          <w:sz w:val="26"/>
          <w:szCs w:val="26"/>
          <w:rtl/>
        </w:rPr>
        <w:t xml:space="preserve"> </w:t>
      </w:r>
      <w:r w:rsidRPr="00CB0B43">
        <w:rPr>
          <w:rFonts w:cs="B Zar" w:hint="cs"/>
          <w:sz w:val="26"/>
          <w:szCs w:val="26"/>
          <w:rtl/>
        </w:rPr>
        <w:t>دوربین ع</w:t>
      </w:r>
      <w:r w:rsidR="00C04D5B">
        <w:rPr>
          <w:rFonts w:cs="B Zar" w:hint="cs"/>
          <w:sz w:val="26"/>
          <w:szCs w:val="26"/>
          <w:rtl/>
        </w:rPr>
        <w:t>ک</w:t>
      </w:r>
      <w:r w:rsidRPr="00CB0B43">
        <w:rPr>
          <w:rFonts w:cs="B Zar" w:hint="cs"/>
          <w:sz w:val="26"/>
          <w:szCs w:val="26"/>
          <w:rtl/>
        </w:rPr>
        <w:t>اسی،</w:t>
      </w:r>
      <w:r w:rsidR="00FB0899">
        <w:rPr>
          <w:rFonts w:cs="B Zar" w:hint="cs"/>
          <w:sz w:val="26"/>
          <w:szCs w:val="26"/>
          <w:rtl/>
        </w:rPr>
        <w:t xml:space="preserve"> </w:t>
      </w:r>
      <w:r w:rsidRPr="00CB0B43">
        <w:rPr>
          <w:rFonts w:cs="B Zar" w:hint="cs"/>
          <w:sz w:val="26"/>
          <w:szCs w:val="26"/>
          <w:rtl/>
        </w:rPr>
        <w:t>می</w:t>
      </w:r>
      <w:r w:rsidR="00C04D5B">
        <w:rPr>
          <w:rFonts w:cs="B Zar" w:hint="cs"/>
          <w:sz w:val="26"/>
          <w:szCs w:val="26"/>
          <w:rtl/>
        </w:rPr>
        <w:t>ک</w:t>
      </w:r>
      <w:r w:rsidRPr="00CB0B43">
        <w:rPr>
          <w:rFonts w:cs="B Zar" w:hint="cs"/>
          <w:sz w:val="26"/>
          <w:szCs w:val="26"/>
          <w:rtl/>
        </w:rPr>
        <w:t>روس</w:t>
      </w:r>
      <w:r w:rsidR="00C04D5B">
        <w:rPr>
          <w:rFonts w:cs="B Zar" w:hint="cs"/>
          <w:sz w:val="26"/>
          <w:szCs w:val="26"/>
          <w:rtl/>
        </w:rPr>
        <w:t>ک</w:t>
      </w:r>
      <w:r w:rsidRPr="00CB0B43">
        <w:rPr>
          <w:rFonts w:cs="B Zar" w:hint="cs"/>
          <w:sz w:val="26"/>
          <w:szCs w:val="26"/>
          <w:rtl/>
        </w:rPr>
        <w:t>وپ،</w:t>
      </w:r>
      <w:r w:rsidR="00FB0899">
        <w:rPr>
          <w:rFonts w:cs="B Zar" w:hint="cs"/>
          <w:sz w:val="26"/>
          <w:szCs w:val="26"/>
          <w:rtl/>
        </w:rPr>
        <w:t xml:space="preserve"> </w:t>
      </w:r>
      <w:r w:rsidRPr="00CB0B43">
        <w:rPr>
          <w:rFonts w:cs="B Zar" w:hint="cs"/>
          <w:sz w:val="26"/>
          <w:szCs w:val="26"/>
          <w:rtl/>
        </w:rPr>
        <w:t xml:space="preserve"> هارد دیس</w:t>
      </w:r>
      <w:r w:rsidR="00C04D5B">
        <w:rPr>
          <w:rFonts w:cs="B Zar" w:hint="cs"/>
          <w:sz w:val="26"/>
          <w:szCs w:val="26"/>
          <w:rtl/>
        </w:rPr>
        <w:t>ک</w:t>
      </w:r>
      <w:r w:rsidR="00696088">
        <w:rPr>
          <w:rFonts w:cs="B Zar" w:hint="cs"/>
          <w:sz w:val="26"/>
          <w:szCs w:val="26"/>
          <w:rtl/>
        </w:rPr>
        <w:t xml:space="preserve"> و ... با درخواست </w:t>
      </w:r>
      <w:r w:rsidR="00C04D5B">
        <w:rPr>
          <w:rFonts w:cs="B Zar" w:hint="cs"/>
          <w:sz w:val="26"/>
          <w:szCs w:val="26"/>
          <w:rtl/>
        </w:rPr>
        <w:t>ک</w:t>
      </w:r>
      <w:r w:rsidR="00696088">
        <w:rPr>
          <w:rFonts w:cs="B Zar" w:hint="cs"/>
          <w:sz w:val="26"/>
          <w:szCs w:val="26"/>
          <w:rtl/>
        </w:rPr>
        <w:t>تبی، ذ</w:t>
      </w:r>
      <w:r w:rsidR="00C04D5B">
        <w:rPr>
          <w:rFonts w:cs="B Zar" w:hint="cs"/>
          <w:sz w:val="26"/>
          <w:szCs w:val="26"/>
          <w:rtl/>
        </w:rPr>
        <w:t>ک</w:t>
      </w:r>
      <w:r w:rsidR="00696088">
        <w:rPr>
          <w:rFonts w:cs="B Zar" w:hint="cs"/>
          <w:sz w:val="26"/>
          <w:szCs w:val="26"/>
          <w:rtl/>
        </w:rPr>
        <w:t>ر دلا</w:t>
      </w:r>
      <w:r w:rsidR="00C04D5B">
        <w:rPr>
          <w:rFonts w:cs="B Zar" w:hint="cs"/>
          <w:sz w:val="26"/>
          <w:szCs w:val="26"/>
          <w:rtl/>
        </w:rPr>
        <w:t>ی</w:t>
      </w:r>
      <w:r w:rsidRPr="00CB0B43">
        <w:rPr>
          <w:rFonts w:cs="B Zar" w:hint="cs"/>
          <w:sz w:val="26"/>
          <w:szCs w:val="26"/>
          <w:rtl/>
        </w:rPr>
        <w:t xml:space="preserve">ل مبنی بر ضرورت خرید، مورد ارزیابی قرار خواهد گرفت و با موافقت معاون </w:t>
      </w:r>
      <w:r>
        <w:rPr>
          <w:rFonts w:cs="B Zar" w:hint="cs"/>
          <w:sz w:val="26"/>
          <w:szCs w:val="26"/>
          <w:rtl/>
        </w:rPr>
        <w:t>تحقیقات و فناوری</w:t>
      </w:r>
      <w:r w:rsidRPr="00CB0B43">
        <w:rPr>
          <w:rFonts w:cs="B Zar" w:hint="cs"/>
          <w:sz w:val="26"/>
          <w:szCs w:val="26"/>
          <w:rtl/>
        </w:rPr>
        <w:t xml:space="preserve"> بلامانع است.</w:t>
      </w:r>
    </w:p>
    <w:p w14:paraId="5AD66917" w14:textId="757A1C27" w:rsidR="00C06478" w:rsidRDefault="00C06478" w:rsidP="000B6A49">
      <w:pPr>
        <w:spacing w:after="0" w:line="240" w:lineRule="auto"/>
        <w:jc w:val="both"/>
        <w:rPr>
          <w:rFonts w:cs="B Zar"/>
          <w:sz w:val="26"/>
          <w:szCs w:val="26"/>
          <w:rtl/>
        </w:rPr>
      </w:pPr>
      <w:r w:rsidRPr="00AC4604">
        <w:rPr>
          <w:rFonts w:cs="B Nazanin" w:hint="cs"/>
          <w:b/>
          <w:bCs/>
          <w:sz w:val="26"/>
          <w:szCs w:val="26"/>
          <w:rtl/>
        </w:rPr>
        <w:t>تبصره</w:t>
      </w:r>
      <w:r w:rsidR="00FB0899" w:rsidRPr="00AC4604">
        <w:rPr>
          <w:rFonts w:cs="B Nazanin" w:hint="cs"/>
          <w:b/>
          <w:bCs/>
          <w:sz w:val="26"/>
          <w:szCs w:val="26"/>
          <w:rtl/>
        </w:rPr>
        <w:t xml:space="preserve"> 7</w:t>
      </w:r>
      <w:r w:rsidRPr="00AC4604">
        <w:rPr>
          <w:rFonts w:cs="B Nazanin" w:hint="cs"/>
          <w:b/>
          <w:bCs/>
          <w:sz w:val="26"/>
          <w:szCs w:val="26"/>
          <w:rtl/>
        </w:rPr>
        <w:t>:</w:t>
      </w:r>
      <w:r>
        <w:rPr>
          <w:rFonts w:cs="B Zar" w:hint="cs"/>
          <w:sz w:val="26"/>
          <w:szCs w:val="26"/>
          <w:rtl/>
        </w:rPr>
        <w:t xml:space="preserve"> در زمان تسویه حساب طرح تحقیقاتی، مجری موظف است اموال غیرمصرفی </w:t>
      </w:r>
      <w:r w:rsidR="00C04D5B">
        <w:rPr>
          <w:rFonts w:cs="B Zar" w:hint="cs"/>
          <w:sz w:val="26"/>
          <w:szCs w:val="26"/>
          <w:rtl/>
        </w:rPr>
        <w:t>ک</w:t>
      </w:r>
      <w:r>
        <w:rPr>
          <w:rFonts w:cs="B Zar" w:hint="cs"/>
          <w:sz w:val="26"/>
          <w:szCs w:val="26"/>
          <w:rtl/>
        </w:rPr>
        <w:t xml:space="preserve">ه از محل طرح  تحقیقاتی خریداری شده </w:t>
      </w:r>
      <w:r w:rsidR="000B6A49">
        <w:rPr>
          <w:rFonts w:cs="B Zar" w:hint="cs"/>
          <w:sz w:val="26"/>
          <w:szCs w:val="26"/>
          <w:rtl/>
        </w:rPr>
        <w:t xml:space="preserve">را </w:t>
      </w:r>
      <w:r>
        <w:rPr>
          <w:rFonts w:cs="B Zar" w:hint="cs"/>
          <w:sz w:val="26"/>
          <w:szCs w:val="26"/>
          <w:rtl/>
        </w:rPr>
        <w:t>به همراه اصل فا</w:t>
      </w:r>
      <w:r w:rsidR="00C04D5B">
        <w:rPr>
          <w:rFonts w:cs="B Zar" w:hint="cs"/>
          <w:sz w:val="26"/>
          <w:szCs w:val="26"/>
          <w:rtl/>
        </w:rPr>
        <w:t>ک</w:t>
      </w:r>
      <w:r>
        <w:rPr>
          <w:rFonts w:cs="B Zar" w:hint="cs"/>
          <w:sz w:val="26"/>
          <w:szCs w:val="26"/>
          <w:rtl/>
        </w:rPr>
        <w:t>تورهای خرید جهت اموالی نمودن وسایل به امین اموال معاونت تحقیقات</w:t>
      </w:r>
      <w:r w:rsidR="00327FB7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و فناوری تحویل دهد.</w:t>
      </w:r>
    </w:p>
    <w:p w14:paraId="3E93FF95" w14:textId="2757D546" w:rsidR="001C5DEE" w:rsidRPr="00911132" w:rsidRDefault="00C06478" w:rsidP="00911132">
      <w:pPr>
        <w:spacing w:after="0" w:line="240" w:lineRule="auto"/>
        <w:jc w:val="both"/>
        <w:rPr>
          <w:rFonts w:cs="B Zar"/>
          <w:sz w:val="26"/>
          <w:szCs w:val="26"/>
          <w:rtl/>
        </w:rPr>
      </w:pPr>
      <w:r w:rsidRPr="00AC4604">
        <w:rPr>
          <w:rFonts w:cs="B Nazanin" w:hint="cs"/>
          <w:b/>
          <w:bCs/>
          <w:sz w:val="26"/>
          <w:szCs w:val="26"/>
          <w:rtl/>
        </w:rPr>
        <w:t>تبصره</w:t>
      </w:r>
      <w:r w:rsidR="00FB0899" w:rsidRPr="00AC4604">
        <w:rPr>
          <w:rFonts w:cs="B Nazanin" w:hint="cs"/>
          <w:b/>
          <w:bCs/>
          <w:sz w:val="26"/>
          <w:szCs w:val="26"/>
          <w:rtl/>
        </w:rPr>
        <w:t xml:space="preserve"> 8</w:t>
      </w:r>
      <w:r w:rsidRPr="00AC4604">
        <w:rPr>
          <w:rFonts w:cs="B Nazanin" w:hint="cs"/>
          <w:b/>
          <w:bCs/>
          <w:sz w:val="26"/>
          <w:szCs w:val="26"/>
          <w:rtl/>
        </w:rPr>
        <w:t xml:space="preserve"> :</w:t>
      </w:r>
      <w:r>
        <w:rPr>
          <w:rFonts w:cs="B Zar" w:hint="cs"/>
          <w:sz w:val="26"/>
          <w:szCs w:val="26"/>
          <w:rtl/>
        </w:rPr>
        <w:t xml:space="preserve"> درصورتی </w:t>
      </w:r>
      <w:r w:rsidR="00C04D5B">
        <w:rPr>
          <w:rFonts w:cs="B Zar" w:hint="cs"/>
          <w:sz w:val="26"/>
          <w:szCs w:val="26"/>
          <w:rtl/>
        </w:rPr>
        <w:t>ک</w:t>
      </w:r>
      <w:r>
        <w:rPr>
          <w:rFonts w:cs="B Zar" w:hint="cs"/>
          <w:sz w:val="26"/>
          <w:szCs w:val="26"/>
          <w:rtl/>
        </w:rPr>
        <w:t>ه مر</w:t>
      </w:r>
      <w:r w:rsidR="00C04D5B">
        <w:rPr>
          <w:rFonts w:cs="B Zar" w:hint="cs"/>
          <w:sz w:val="26"/>
          <w:szCs w:val="26"/>
          <w:rtl/>
        </w:rPr>
        <w:t>ک</w:t>
      </w:r>
      <w:r>
        <w:rPr>
          <w:rFonts w:cs="B Zar" w:hint="cs"/>
          <w:sz w:val="26"/>
          <w:szCs w:val="26"/>
          <w:rtl/>
        </w:rPr>
        <w:t>ز تحقیقات و یا گروه آموزشی به وسایل خریداری شده از محل طرح تحقیقاتی برای انجام سایر طرح</w:t>
      </w:r>
      <w:r w:rsidR="00593F28">
        <w:rPr>
          <w:rFonts w:cs="B Zar" w:hint="cs"/>
          <w:sz w:val="26"/>
          <w:szCs w:val="26"/>
          <w:rtl/>
        </w:rPr>
        <w:t>‌ها</w:t>
      </w:r>
      <w:r>
        <w:rPr>
          <w:rFonts w:cs="B Zar" w:hint="cs"/>
          <w:sz w:val="26"/>
          <w:szCs w:val="26"/>
          <w:rtl/>
        </w:rPr>
        <w:t>ی تحقیقاتی نیاز داشته باشد، با درخواست رئیس / مدیر گروه آموزشی، موافقت معاون تحقیقات و فناوری در اختیار  ایشان قرار خواهد گرفت.</w:t>
      </w:r>
    </w:p>
    <w:p w14:paraId="407A102B" w14:textId="77777777" w:rsidR="00094CD2" w:rsidRDefault="00094CD2" w:rsidP="00C06478">
      <w:pPr>
        <w:spacing w:after="0" w:line="240" w:lineRule="auto"/>
        <w:jc w:val="both"/>
        <w:rPr>
          <w:rFonts w:cs="B Zar"/>
          <w:b/>
          <w:bCs/>
          <w:sz w:val="26"/>
          <w:szCs w:val="26"/>
          <w:rtl/>
        </w:rPr>
      </w:pPr>
    </w:p>
    <w:p w14:paraId="4FFD1EA5" w14:textId="3C63171A" w:rsidR="00C06478" w:rsidRDefault="00C06478" w:rsidP="00C06478">
      <w:pPr>
        <w:spacing w:after="0" w:line="240" w:lineRule="auto"/>
        <w:jc w:val="both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>ه</w:t>
      </w:r>
      <w:r w:rsidR="000B6A49">
        <w:rPr>
          <w:rFonts w:cs="B Zar" w:hint="cs"/>
          <w:b/>
          <w:bCs/>
          <w:sz w:val="26"/>
          <w:szCs w:val="26"/>
          <w:rtl/>
        </w:rPr>
        <w:t>ـ</w:t>
      </w:r>
      <w:r>
        <w:rPr>
          <w:rFonts w:cs="B Zar" w:hint="cs"/>
          <w:b/>
          <w:bCs/>
          <w:sz w:val="26"/>
          <w:szCs w:val="26"/>
          <w:rtl/>
        </w:rPr>
        <w:t xml:space="preserve">: </w:t>
      </w:r>
      <w:r w:rsidRPr="00D053BC">
        <w:rPr>
          <w:rFonts w:cs="B Zar" w:hint="cs"/>
          <w:b/>
          <w:bCs/>
          <w:sz w:val="26"/>
          <w:szCs w:val="26"/>
          <w:rtl/>
        </w:rPr>
        <w:t>هزینه</w:t>
      </w:r>
      <w:r w:rsidR="00593F28">
        <w:rPr>
          <w:rFonts w:cs="B Zar" w:hint="cs"/>
          <w:b/>
          <w:bCs/>
          <w:sz w:val="26"/>
          <w:szCs w:val="26"/>
          <w:rtl/>
        </w:rPr>
        <w:t>‌ها</w:t>
      </w:r>
      <w:r w:rsidRPr="00D053BC">
        <w:rPr>
          <w:rFonts w:cs="B Zar" w:hint="cs"/>
          <w:b/>
          <w:bCs/>
          <w:sz w:val="26"/>
          <w:szCs w:val="26"/>
          <w:rtl/>
        </w:rPr>
        <w:t>ی ایاب و ذهاب</w:t>
      </w:r>
    </w:p>
    <w:p w14:paraId="3C8D8CAA" w14:textId="5E565BDA" w:rsidR="00C06478" w:rsidRPr="00CB0B43" w:rsidRDefault="00C06478" w:rsidP="007D2759">
      <w:pPr>
        <w:pStyle w:val="ListParagraph"/>
        <w:numPr>
          <w:ilvl w:val="0"/>
          <w:numId w:val="7"/>
        </w:numPr>
        <w:spacing w:after="0" w:line="240" w:lineRule="auto"/>
        <w:ind w:left="379"/>
        <w:jc w:val="both"/>
        <w:rPr>
          <w:rFonts w:cs="B Zar"/>
          <w:sz w:val="26"/>
          <w:szCs w:val="26"/>
          <w:rtl/>
        </w:rPr>
      </w:pPr>
      <w:r w:rsidRPr="00CB0B43">
        <w:rPr>
          <w:rFonts w:cs="B Zar" w:hint="cs"/>
          <w:sz w:val="26"/>
          <w:szCs w:val="26"/>
          <w:rtl/>
        </w:rPr>
        <w:t>هزینه ایاب و ذهاب درون شهری</w:t>
      </w:r>
      <w:r w:rsidR="00FB0899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(در صورت ضرورت)</w:t>
      </w:r>
      <w:r w:rsidRPr="00CB0B43">
        <w:rPr>
          <w:rFonts w:cs="B Zar" w:hint="cs"/>
          <w:sz w:val="26"/>
          <w:szCs w:val="26"/>
          <w:rtl/>
        </w:rPr>
        <w:t xml:space="preserve"> حدا</w:t>
      </w:r>
      <w:r w:rsidR="00C04D5B">
        <w:rPr>
          <w:rFonts w:cs="B Zar" w:hint="cs"/>
          <w:sz w:val="26"/>
          <w:szCs w:val="26"/>
          <w:rtl/>
        </w:rPr>
        <w:t>ک</w:t>
      </w:r>
      <w:r w:rsidRPr="00CB0B43">
        <w:rPr>
          <w:rFonts w:cs="B Zar" w:hint="cs"/>
          <w:sz w:val="26"/>
          <w:szCs w:val="26"/>
          <w:rtl/>
        </w:rPr>
        <w:t xml:space="preserve">ثر به مبلغ </w:t>
      </w:r>
      <w:r w:rsidR="00DA6466">
        <w:rPr>
          <w:rFonts w:cs="B Zar" w:hint="cs"/>
          <w:b/>
          <w:bCs/>
          <w:sz w:val="24"/>
          <w:szCs w:val="24"/>
          <w:highlight w:val="yellow"/>
          <w:rtl/>
        </w:rPr>
        <w:t>ده</w:t>
      </w:r>
      <w:r w:rsidR="006805E5" w:rsidRPr="00DA6466">
        <w:rPr>
          <w:rFonts w:cs="B Zar" w:hint="cs"/>
          <w:b/>
          <w:bCs/>
          <w:sz w:val="24"/>
          <w:szCs w:val="24"/>
          <w:highlight w:val="yellow"/>
          <w:rtl/>
        </w:rPr>
        <w:t xml:space="preserve"> میلیون </w:t>
      </w:r>
      <w:r w:rsidRPr="00DA6466">
        <w:rPr>
          <w:rFonts w:cs="B Zar" w:hint="cs"/>
          <w:b/>
          <w:bCs/>
          <w:sz w:val="24"/>
          <w:szCs w:val="24"/>
          <w:highlight w:val="yellow"/>
          <w:rtl/>
        </w:rPr>
        <w:t>ریال</w:t>
      </w:r>
      <w:r w:rsidRPr="00CB0B43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تعیین می</w:t>
      </w:r>
      <w:r>
        <w:rPr>
          <w:rFonts w:cs="B Zar"/>
          <w:sz w:val="26"/>
          <w:szCs w:val="26"/>
          <w:rtl/>
        </w:rPr>
        <w:softHyphen/>
      </w:r>
      <w:r w:rsidRPr="00CB0B43">
        <w:rPr>
          <w:rFonts w:cs="B Zar" w:hint="cs"/>
          <w:sz w:val="26"/>
          <w:szCs w:val="26"/>
          <w:rtl/>
        </w:rPr>
        <w:t>گردد</w:t>
      </w:r>
      <w:r>
        <w:rPr>
          <w:rFonts w:cs="B Zar" w:hint="cs"/>
          <w:sz w:val="26"/>
          <w:szCs w:val="26"/>
          <w:rtl/>
        </w:rPr>
        <w:t>.</w:t>
      </w:r>
    </w:p>
    <w:p w14:paraId="1D5A1EBE" w14:textId="791A77D8" w:rsidR="00C06478" w:rsidRDefault="00C06478" w:rsidP="007D2759">
      <w:pPr>
        <w:pStyle w:val="ListParagraph"/>
        <w:numPr>
          <w:ilvl w:val="0"/>
          <w:numId w:val="7"/>
        </w:numPr>
        <w:spacing w:after="0" w:line="240" w:lineRule="auto"/>
        <w:ind w:left="379"/>
        <w:jc w:val="both"/>
        <w:rPr>
          <w:rFonts w:cs="B Zar"/>
          <w:sz w:val="26"/>
          <w:szCs w:val="26"/>
        </w:rPr>
      </w:pPr>
      <w:r w:rsidRPr="007459D2">
        <w:rPr>
          <w:rFonts w:cs="B Zar" w:hint="cs"/>
          <w:sz w:val="26"/>
          <w:szCs w:val="26"/>
          <w:rtl/>
        </w:rPr>
        <w:t xml:space="preserve">هزینه ایاب و ذهاب برون شهری </w:t>
      </w:r>
      <w:r>
        <w:rPr>
          <w:rFonts w:cs="B Zar" w:hint="cs"/>
          <w:sz w:val="26"/>
          <w:szCs w:val="26"/>
          <w:rtl/>
        </w:rPr>
        <w:t>(در صورت ضرورت)</w:t>
      </w:r>
      <w:r w:rsidRPr="00CB0B43">
        <w:rPr>
          <w:rFonts w:cs="B Zar" w:hint="cs"/>
          <w:sz w:val="26"/>
          <w:szCs w:val="26"/>
          <w:rtl/>
        </w:rPr>
        <w:t xml:space="preserve"> </w:t>
      </w:r>
      <w:r w:rsidRPr="007459D2">
        <w:rPr>
          <w:rFonts w:cs="B Zar" w:hint="cs"/>
          <w:sz w:val="26"/>
          <w:szCs w:val="26"/>
          <w:rtl/>
        </w:rPr>
        <w:t>حدا</w:t>
      </w:r>
      <w:r w:rsidR="00C04D5B">
        <w:rPr>
          <w:rFonts w:cs="B Zar" w:hint="cs"/>
          <w:sz w:val="26"/>
          <w:szCs w:val="26"/>
          <w:rtl/>
        </w:rPr>
        <w:t>ک</w:t>
      </w:r>
      <w:r w:rsidRPr="007459D2">
        <w:rPr>
          <w:rFonts w:cs="B Zar" w:hint="cs"/>
          <w:sz w:val="26"/>
          <w:szCs w:val="26"/>
          <w:rtl/>
        </w:rPr>
        <w:t xml:space="preserve">ثر به مبلغ </w:t>
      </w:r>
      <w:r w:rsidR="00DA6466">
        <w:rPr>
          <w:rFonts w:cs="B Zar" w:hint="cs"/>
          <w:b/>
          <w:bCs/>
          <w:sz w:val="24"/>
          <w:szCs w:val="24"/>
          <w:highlight w:val="yellow"/>
          <w:rtl/>
        </w:rPr>
        <w:t>بیست</w:t>
      </w:r>
      <w:r w:rsidR="00DA6466" w:rsidRPr="00DA6466">
        <w:rPr>
          <w:rFonts w:cs="B Zar" w:hint="cs"/>
          <w:b/>
          <w:bCs/>
          <w:sz w:val="24"/>
          <w:szCs w:val="24"/>
          <w:highlight w:val="yellow"/>
          <w:rtl/>
        </w:rPr>
        <w:t xml:space="preserve"> میلیون ریال</w:t>
      </w:r>
      <w:r w:rsidR="00DA6466" w:rsidRPr="00CB0B43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تعیین می</w:t>
      </w:r>
      <w:r>
        <w:rPr>
          <w:rFonts w:cs="B Zar"/>
          <w:sz w:val="26"/>
          <w:szCs w:val="26"/>
          <w:rtl/>
        </w:rPr>
        <w:softHyphen/>
      </w:r>
      <w:r w:rsidRPr="00CB0B43">
        <w:rPr>
          <w:rFonts w:cs="B Zar" w:hint="cs"/>
          <w:sz w:val="26"/>
          <w:szCs w:val="26"/>
          <w:rtl/>
        </w:rPr>
        <w:t>گردد</w:t>
      </w:r>
      <w:r>
        <w:rPr>
          <w:rFonts w:cs="B Zar" w:hint="cs"/>
          <w:sz w:val="26"/>
          <w:szCs w:val="26"/>
          <w:rtl/>
        </w:rPr>
        <w:t>.</w:t>
      </w:r>
    </w:p>
    <w:p w14:paraId="7522E400" w14:textId="38AE5496" w:rsidR="00F01021" w:rsidRDefault="00F01021" w:rsidP="00F01021">
      <w:pPr>
        <w:pStyle w:val="ListParagraph"/>
        <w:numPr>
          <w:ilvl w:val="0"/>
          <w:numId w:val="7"/>
        </w:numPr>
        <w:spacing w:after="0" w:line="240" w:lineRule="auto"/>
        <w:ind w:left="379"/>
        <w:jc w:val="both"/>
        <w:rPr>
          <w:rFonts w:cs="B Zar"/>
          <w:sz w:val="26"/>
          <w:szCs w:val="26"/>
        </w:rPr>
      </w:pPr>
      <w:r w:rsidRPr="007459D2">
        <w:rPr>
          <w:rFonts w:cs="B Zar" w:hint="cs"/>
          <w:sz w:val="26"/>
          <w:szCs w:val="26"/>
          <w:rtl/>
        </w:rPr>
        <w:t xml:space="preserve">هزینه ایاب و ذهاب </w:t>
      </w:r>
      <w:r w:rsidRPr="003A010B">
        <w:rPr>
          <w:rFonts w:cs="B Zar" w:hint="cs"/>
          <w:sz w:val="26"/>
          <w:szCs w:val="26"/>
          <w:rtl/>
        </w:rPr>
        <w:t>میدانی</w:t>
      </w:r>
      <w:r w:rsidRPr="007459D2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(در صورت ضرورت)</w:t>
      </w:r>
      <w:r w:rsidRPr="00CB0B43">
        <w:rPr>
          <w:rFonts w:cs="B Zar" w:hint="cs"/>
          <w:sz w:val="26"/>
          <w:szCs w:val="26"/>
          <w:rtl/>
        </w:rPr>
        <w:t xml:space="preserve"> </w:t>
      </w:r>
      <w:r w:rsidRPr="007459D2">
        <w:rPr>
          <w:rFonts w:cs="B Zar" w:hint="cs"/>
          <w:sz w:val="26"/>
          <w:szCs w:val="26"/>
          <w:rtl/>
        </w:rPr>
        <w:t>حدا</w:t>
      </w:r>
      <w:r>
        <w:rPr>
          <w:rFonts w:cs="B Zar" w:hint="cs"/>
          <w:sz w:val="26"/>
          <w:szCs w:val="26"/>
          <w:rtl/>
        </w:rPr>
        <w:t>ک</w:t>
      </w:r>
      <w:r w:rsidRPr="007459D2">
        <w:rPr>
          <w:rFonts w:cs="B Zar" w:hint="cs"/>
          <w:sz w:val="26"/>
          <w:szCs w:val="26"/>
          <w:rtl/>
        </w:rPr>
        <w:t xml:space="preserve">ثر به مبلغ </w:t>
      </w:r>
      <w:r>
        <w:rPr>
          <w:rFonts w:cs="B Zar" w:hint="cs"/>
          <w:b/>
          <w:bCs/>
          <w:sz w:val="24"/>
          <w:szCs w:val="24"/>
          <w:highlight w:val="yellow"/>
          <w:rtl/>
        </w:rPr>
        <w:t>شصت</w:t>
      </w:r>
      <w:r w:rsidRPr="00DA6466">
        <w:rPr>
          <w:rFonts w:cs="B Zar" w:hint="cs"/>
          <w:b/>
          <w:bCs/>
          <w:sz w:val="24"/>
          <w:szCs w:val="24"/>
          <w:highlight w:val="yellow"/>
          <w:rtl/>
        </w:rPr>
        <w:t xml:space="preserve"> میلیون ریال</w:t>
      </w:r>
      <w:r w:rsidRPr="00CB0B43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تعیین می</w:t>
      </w:r>
      <w:r>
        <w:rPr>
          <w:rFonts w:cs="B Zar"/>
          <w:sz w:val="26"/>
          <w:szCs w:val="26"/>
          <w:rtl/>
        </w:rPr>
        <w:softHyphen/>
      </w:r>
      <w:r w:rsidRPr="00CB0B43">
        <w:rPr>
          <w:rFonts w:cs="B Zar" w:hint="cs"/>
          <w:sz w:val="26"/>
          <w:szCs w:val="26"/>
          <w:rtl/>
        </w:rPr>
        <w:t>گردد</w:t>
      </w:r>
      <w:r>
        <w:rPr>
          <w:rFonts w:cs="B Zar" w:hint="cs"/>
          <w:sz w:val="26"/>
          <w:szCs w:val="26"/>
          <w:rtl/>
        </w:rPr>
        <w:t>.</w:t>
      </w:r>
    </w:p>
    <w:p w14:paraId="0F7ACD4E" w14:textId="77777777" w:rsidR="00F01021" w:rsidRPr="00F01021" w:rsidRDefault="00F01021" w:rsidP="00F01021">
      <w:pPr>
        <w:spacing w:after="0" w:line="240" w:lineRule="auto"/>
        <w:ind w:left="425"/>
        <w:jc w:val="both"/>
        <w:rPr>
          <w:rFonts w:cs="B Zar"/>
          <w:sz w:val="26"/>
          <w:szCs w:val="26"/>
        </w:rPr>
      </w:pPr>
    </w:p>
    <w:p w14:paraId="0B0BCF9B" w14:textId="20859E3B" w:rsidR="00C06478" w:rsidRDefault="00C06478" w:rsidP="00C06478">
      <w:pPr>
        <w:spacing w:after="0" w:line="240" w:lineRule="auto"/>
        <w:jc w:val="both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 xml:space="preserve">و: </w:t>
      </w:r>
      <w:r w:rsidRPr="00D053BC">
        <w:rPr>
          <w:rFonts w:cs="B Zar" w:hint="cs"/>
          <w:b/>
          <w:bCs/>
          <w:sz w:val="26"/>
          <w:szCs w:val="26"/>
          <w:rtl/>
        </w:rPr>
        <w:t>هزینه</w:t>
      </w:r>
      <w:r w:rsidR="00593F28">
        <w:rPr>
          <w:rFonts w:cs="B Zar" w:hint="cs"/>
          <w:b/>
          <w:bCs/>
          <w:sz w:val="26"/>
          <w:szCs w:val="26"/>
          <w:rtl/>
        </w:rPr>
        <w:t>‌ها</w:t>
      </w:r>
      <w:r w:rsidRPr="00D053BC">
        <w:rPr>
          <w:rFonts w:cs="B Zar" w:hint="cs"/>
          <w:b/>
          <w:bCs/>
          <w:sz w:val="26"/>
          <w:szCs w:val="26"/>
          <w:rtl/>
        </w:rPr>
        <w:t>ی تایپ و ت</w:t>
      </w:r>
      <w:r w:rsidR="00C04D5B">
        <w:rPr>
          <w:rFonts w:cs="B Zar" w:hint="cs"/>
          <w:b/>
          <w:bCs/>
          <w:sz w:val="26"/>
          <w:szCs w:val="26"/>
          <w:rtl/>
        </w:rPr>
        <w:t>ک</w:t>
      </w:r>
      <w:r w:rsidRPr="00D053BC">
        <w:rPr>
          <w:rFonts w:cs="B Zar" w:hint="cs"/>
          <w:b/>
          <w:bCs/>
          <w:sz w:val="26"/>
          <w:szCs w:val="26"/>
          <w:rtl/>
        </w:rPr>
        <w:t>ثیر</w:t>
      </w:r>
    </w:p>
    <w:p w14:paraId="5F2833F7" w14:textId="521BF7C0" w:rsidR="00C06478" w:rsidRPr="007459D2" w:rsidRDefault="00C06478" w:rsidP="00EA67CA">
      <w:pPr>
        <w:pStyle w:val="ListParagraph"/>
        <w:numPr>
          <w:ilvl w:val="0"/>
          <w:numId w:val="7"/>
        </w:numPr>
        <w:spacing w:after="0" w:line="240" w:lineRule="auto"/>
        <w:ind w:left="379"/>
        <w:jc w:val="both"/>
        <w:rPr>
          <w:rFonts w:cs="B Zar"/>
          <w:sz w:val="26"/>
          <w:szCs w:val="26"/>
          <w:rtl/>
        </w:rPr>
      </w:pPr>
      <w:r w:rsidRPr="007459D2">
        <w:rPr>
          <w:rFonts w:cs="B Zar" w:hint="cs"/>
          <w:sz w:val="26"/>
          <w:szCs w:val="26"/>
          <w:rtl/>
        </w:rPr>
        <w:t xml:space="preserve">هزینه </w:t>
      </w:r>
      <w:r>
        <w:rPr>
          <w:rFonts w:cs="B Zar" w:hint="cs"/>
          <w:sz w:val="26"/>
          <w:szCs w:val="26"/>
          <w:rtl/>
        </w:rPr>
        <w:t>پرینت،</w:t>
      </w:r>
      <w:r w:rsidR="00C04D5B">
        <w:rPr>
          <w:rFonts w:cs="B Zar" w:hint="cs"/>
          <w:sz w:val="26"/>
          <w:szCs w:val="26"/>
          <w:rtl/>
        </w:rPr>
        <w:t>ک</w:t>
      </w:r>
      <w:r>
        <w:rPr>
          <w:rFonts w:cs="B Zar" w:hint="cs"/>
          <w:sz w:val="26"/>
          <w:szCs w:val="26"/>
          <w:rtl/>
        </w:rPr>
        <w:t xml:space="preserve">پی و </w:t>
      </w:r>
      <w:r w:rsidRPr="007459D2">
        <w:rPr>
          <w:rFonts w:cs="B Zar" w:hint="cs"/>
          <w:sz w:val="26"/>
          <w:szCs w:val="26"/>
          <w:rtl/>
        </w:rPr>
        <w:t>صحافی پایان نامه برای پایان نامه</w:t>
      </w:r>
      <w:r w:rsidR="00593F28">
        <w:rPr>
          <w:rFonts w:cs="B Zar" w:hint="cs"/>
          <w:sz w:val="26"/>
          <w:szCs w:val="26"/>
          <w:rtl/>
        </w:rPr>
        <w:t>‌ها</w:t>
      </w:r>
      <w:r w:rsidRPr="007459D2">
        <w:rPr>
          <w:rFonts w:cs="B Zar" w:hint="cs"/>
          <w:sz w:val="26"/>
          <w:szCs w:val="26"/>
          <w:rtl/>
        </w:rPr>
        <w:t>ی دانشجوی</w:t>
      </w:r>
      <w:r>
        <w:rPr>
          <w:rFonts w:cs="B Zar" w:hint="cs"/>
          <w:sz w:val="26"/>
          <w:szCs w:val="26"/>
          <w:rtl/>
        </w:rPr>
        <w:t>ی حدا</w:t>
      </w:r>
      <w:r w:rsidR="00C04D5B">
        <w:rPr>
          <w:rFonts w:cs="B Zar" w:hint="cs"/>
          <w:sz w:val="26"/>
          <w:szCs w:val="26"/>
          <w:rtl/>
        </w:rPr>
        <w:t>ک</w:t>
      </w:r>
      <w:r>
        <w:rPr>
          <w:rFonts w:cs="B Zar" w:hint="cs"/>
          <w:sz w:val="26"/>
          <w:szCs w:val="26"/>
          <w:rtl/>
        </w:rPr>
        <w:t>ثر تا سقف</w:t>
      </w:r>
      <w:r w:rsidR="00DA6466" w:rsidRPr="00DA6466">
        <w:rPr>
          <w:rFonts w:cs="B Zar" w:hint="cs"/>
          <w:b/>
          <w:bCs/>
          <w:sz w:val="24"/>
          <w:szCs w:val="24"/>
          <w:highlight w:val="yellow"/>
          <w:rtl/>
        </w:rPr>
        <w:t xml:space="preserve"> </w:t>
      </w:r>
      <w:r w:rsidR="00DA6466">
        <w:rPr>
          <w:rFonts w:cs="B Zar" w:hint="cs"/>
          <w:b/>
          <w:bCs/>
          <w:sz w:val="24"/>
          <w:szCs w:val="24"/>
          <w:highlight w:val="yellow"/>
          <w:rtl/>
        </w:rPr>
        <w:t>ده</w:t>
      </w:r>
      <w:r w:rsidR="00DA6466" w:rsidRPr="00DA6466">
        <w:rPr>
          <w:rFonts w:cs="B Zar" w:hint="cs"/>
          <w:b/>
          <w:bCs/>
          <w:sz w:val="24"/>
          <w:szCs w:val="24"/>
          <w:highlight w:val="yellow"/>
          <w:rtl/>
        </w:rPr>
        <w:t xml:space="preserve"> میلیون ریال</w:t>
      </w:r>
      <w:r w:rsidR="00DA6466" w:rsidRPr="00CB0B43">
        <w:rPr>
          <w:rFonts w:cs="B Zar" w:hint="cs"/>
          <w:sz w:val="26"/>
          <w:szCs w:val="26"/>
          <w:rtl/>
        </w:rPr>
        <w:t xml:space="preserve"> </w:t>
      </w:r>
      <w:r w:rsidRPr="007459D2">
        <w:rPr>
          <w:rFonts w:cs="B Zar" w:hint="cs"/>
          <w:sz w:val="26"/>
          <w:szCs w:val="26"/>
          <w:rtl/>
        </w:rPr>
        <w:t xml:space="preserve">و </w:t>
      </w:r>
      <w:r>
        <w:rPr>
          <w:rFonts w:cs="B Zar" w:hint="cs"/>
          <w:sz w:val="26"/>
          <w:szCs w:val="26"/>
          <w:rtl/>
        </w:rPr>
        <w:t xml:space="preserve">هزینه </w:t>
      </w:r>
      <w:r w:rsidR="00C04D5B">
        <w:rPr>
          <w:rFonts w:cs="B Zar" w:hint="cs"/>
          <w:sz w:val="26"/>
          <w:szCs w:val="26"/>
          <w:rtl/>
        </w:rPr>
        <w:t>ک</w:t>
      </w:r>
      <w:r>
        <w:rPr>
          <w:rFonts w:cs="B Zar" w:hint="cs"/>
          <w:sz w:val="26"/>
          <w:szCs w:val="26"/>
          <w:rtl/>
        </w:rPr>
        <w:t xml:space="preserve">پی و پرینت </w:t>
      </w:r>
      <w:r w:rsidRPr="007459D2">
        <w:rPr>
          <w:rFonts w:cs="B Zar" w:hint="cs"/>
          <w:sz w:val="26"/>
          <w:szCs w:val="26"/>
          <w:rtl/>
        </w:rPr>
        <w:t>برای طرح</w:t>
      </w:r>
      <w:r w:rsidR="00593F28">
        <w:rPr>
          <w:rFonts w:cs="B Zar" w:hint="cs"/>
          <w:sz w:val="26"/>
          <w:szCs w:val="26"/>
          <w:rtl/>
        </w:rPr>
        <w:t>‌ها</w:t>
      </w:r>
      <w:r w:rsidRPr="007459D2">
        <w:rPr>
          <w:rFonts w:cs="B Zar" w:hint="cs"/>
          <w:sz w:val="26"/>
          <w:szCs w:val="26"/>
          <w:rtl/>
        </w:rPr>
        <w:t>ی تحقیقاتی غیر پایان نامه</w:t>
      </w:r>
      <w:r w:rsidR="00EA67CA">
        <w:rPr>
          <w:rFonts w:cs="B Zar" w:hint="cs"/>
          <w:sz w:val="26"/>
          <w:szCs w:val="26"/>
          <w:rtl/>
        </w:rPr>
        <w:t>‌</w:t>
      </w:r>
      <w:r w:rsidRPr="007459D2">
        <w:rPr>
          <w:rFonts w:cs="B Zar" w:hint="cs"/>
          <w:sz w:val="26"/>
          <w:szCs w:val="26"/>
          <w:rtl/>
        </w:rPr>
        <w:t xml:space="preserve">ای </w:t>
      </w:r>
      <w:r w:rsidR="004A2203">
        <w:rPr>
          <w:rFonts w:cs="B Zar" w:hint="cs"/>
          <w:b/>
          <w:bCs/>
          <w:sz w:val="24"/>
          <w:szCs w:val="24"/>
          <w:highlight w:val="yellow"/>
          <w:rtl/>
        </w:rPr>
        <w:t>پنج</w:t>
      </w:r>
      <w:r w:rsidR="00DA6466" w:rsidRPr="00DA6466">
        <w:rPr>
          <w:rFonts w:cs="B Zar" w:hint="cs"/>
          <w:b/>
          <w:bCs/>
          <w:sz w:val="24"/>
          <w:szCs w:val="24"/>
          <w:highlight w:val="yellow"/>
          <w:rtl/>
        </w:rPr>
        <w:t xml:space="preserve"> میلیون ریال</w:t>
      </w:r>
      <w:r w:rsidR="00DA6466" w:rsidRPr="00CB0B43">
        <w:rPr>
          <w:rFonts w:cs="B Zar" w:hint="cs"/>
          <w:sz w:val="26"/>
          <w:szCs w:val="26"/>
          <w:rtl/>
        </w:rPr>
        <w:t xml:space="preserve"> </w:t>
      </w:r>
      <w:r w:rsidRPr="007459D2">
        <w:rPr>
          <w:rFonts w:cs="B Zar" w:hint="cs"/>
          <w:sz w:val="26"/>
          <w:szCs w:val="26"/>
          <w:rtl/>
        </w:rPr>
        <w:t>منظور می</w:t>
      </w:r>
      <w:r w:rsidR="00FB0899">
        <w:rPr>
          <w:rFonts w:cs="B Zar" w:hint="cs"/>
          <w:sz w:val="26"/>
          <w:szCs w:val="26"/>
          <w:rtl/>
        </w:rPr>
        <w:t>‌</w:t>
      </w:r>
      <w:r w:rsidRPr="007459D2">
        <w:rPr>
          <w:rFonts w:cs="B Zar" w:hint="cs"/>
          <w:sz w:val="26"/>
          <w:szCs w:val="26"/>
          <w:rtl/>
        </w:rPr>
        <w:t>گردد.</w:t>
      </w:r>
    </w:p>
    <w:p w14:paraId="245E6F96" w14:textId="5BD202C2" w:rsidR="00C06478" w:rsidRPr="007459D2" w:rsidRDefault="00C06478" w:rsidP="00313752">
      <w:pPr>
        <w:pStyle w:val="ListParagraph"/>
        <w:numPr>
          <w:ilvl w:val="0"/>
          <w:numId w:val="7"/>
        </w:numPr>
        <w:spacing w:after="0" w:line="240" w:lineRule="auto"/>
        <w:ind w:left="379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درخصوص طرح</w:t>
      </w:r>
      <w:r w:rsidR="00593F28">
        <w:rPr>
          <w:rFonts w:cs="B Zar" w:hint="cs"/>
          <w:sz w:val="26"/>
          <w:szCs w:val="26"/>
          <w:rtl/>
        </w:rPr>
        <w:t>‌ها</w:t>
      </w:r>
      <w:r>
        <w:rPr>
          <w:rFonts w:cs="B Zar" w:hint="cs"/>
          <w:sz w:val="26"/>
          <w:szCs w:val="26"/>
          <w:rtl/>
        </w:rPr>
        <w:t>ی پرسشنامه</w:t>
      </w:r>
      <w:r>
        <w:rPr>
          <w:rFonts w:cs="B Zar"/>
          <w:sz w:val="26"/>
          <w:szCs w:val="26"/>
          <w:rtl/>
        </w:rPr>
        <w:softHyphen/>
      </w:r>
      <w:r>
        <w:rPr>
          <w:rFonts w:cs="B Zar" w:hint="cs"/>
          <w:sz w:val="26"/>
          <w:szCs w:val="26"/>
          <w:rtl/>
        </w:rPr>
        <w:t xml:space="preserve">ای، بسته به تعداد </w:t>
      </w:r>
      <w:r w:rsidRPr="007459D2">
        <w:rPr>
          <w:rFonts w:cs="B Zar" w:hint="cs"/>
          <w:sz w:val="26"/>
          <w:szCs w:val="26"/>
          <w:rtl/>
        </w:rPr>
        <w:t xml:space="preserve">صفحات پرسشنامه و تعداد حجم نمونه به ازای هر برگ </w:t>
      </w:r>
      <w:r w:rsidR="00F01021">
        <w:rPr>
          <w:rFonts w:cs="B Zar" w:hint="cs"/>
          <w:b/>
          <w:bCs/>
          <w:sz w:val="24"/>
          <w:szCs w:val="24"/>
          <w:highlight w:val="yellow"/>
          <w:rtl/>
        </w:rPr>
        <w:t>پانزده</w:t>
      </w:r>
      <w:r w:rsidR="00463628" w:rsidRPr="00DA6466">
        <w:rPr>
          <w:rFonts w:cs="B Zar" w:hint="cs"/>
          <w:b/>
          <w:bCs/>
          <w:sz w:val="24"/>
          <w:szCs w:val="24"/>
          <w:highlight w:val="yellow"/>
          <w:rtl/>
        </w:rPr>
        <w:t xml:space="preserve"> </w:t>
      </w:r>
      <w:r w:rsidR="00463628">
        <w:rPr>
          <w:rFonts w:cs="B Zar" w:hint="cs"/>
          <w:b/>
          <w:bCs/>
          <w:sz w:val="24"/>
          <w:szCs w:val="24"/>
          <w:highlight w:val="yellow"/>
          <w:rtl/>
        </w:rPr>
        <w:t xml:space="preserve">هزار </w:t>
      </w:r>
      <w:r w:rsidR="00463628" w:rsidRPr="00DA6466">
        <w:rPr>
          <w:rFonts w:cs="B Zar" w:hint="cs"/>
          <w:b/>
          <w:bCs/>
          <w:sz w:val="24"/>
          <w:szCs w:val="24"/>
          <w:highlight w:val="yellow"/>
          <w:rtl/>
        </w:rPr>
        <w:t>ریال</w:t>
      </w:r>
      <w:r w:rsidRPr="007459D2">
        <w:rPr>
          <w:rFonts w:cs="B Zar" w:hint="cs"/>
          <w:sz w:val="26"/>
          <w:szCs w:val="26"/>
          <w:rtl/>
        </w:rPr>
        <w:t xml:space="preserve"> محاسبه </w:t>
      </w:r>
      <w:r w:rsidR="00917BFB">
        <w:rPr>
          <w:rFonts w:cs="B Zar" w:hint="cs"/>
          <w:sz w:val="26"/>
          <w:szCs w:val="26"/>
          <w:rtl/>
        </w:rPr>
        <w:t>م</w:t>
      </w:r>
      <w:r w:rsidR="00C04D5B">
        <w:rPr>
          <w:rFonts w:cs="B Zar" w:hint="cs"/>
          <w:sz w:val="26"/>
          <w:szCs w:val="26"/>
          <w:rtl/>
        </w:rPr>
        <w:t>ی</w:t>
      </w:r>
      <w:r w:rsidR="00917BFB">
        <w:rPr>
          <w:rFonts w:cs="B Zar" w:hint="cs"/>
          <w:sz w:val="26"/>
          <w:szCs w:val="26"/>
          <w:rtl/>
        </w:rPr>
        <w:t>‌</w:t>
      </w:r>
      <w:r w:rsidRPr="007459D2">
        <w:rPr>
          <w:rFonts w:cs="B Zar" w:hint="cs"/>
          <w:sz w:val="26"/>
          <w:szCs w:val="26"/>
          <w:rtl/>
        </w:rPr>
        <w:t>گردد.</w:t>
      </w:r>
    </w:p>
    <w:p w14:paraId="5A8EB390" w14:textId="77777777" w:rsidR="00C06478" w:rsidRPr="00FB0899" w:rsidRDefault="00C06478" w:rsidP="00FB0899">
      <w:pPr>
        <w:spacing w:after="0" w:line="240" w:lineRule="auto"/>
        <w:jc w:val="both"/>
        <w:rPr>
          <w:rFonts w:cs="B Zar"/>
          <w:sz w:val="26"/>
          <w:szCs w:val="26"/>
          <w:rtl/>
        </w:rPr>
      </w:pPr>
    </w:p>
    <w:sectPr w:rsidR="00C06478" w:rsidRPr="00FB0899" w:rsidSect="00911132">
      <w:headerReference w:type="default" r:id="rId7"/>
      <w:footerReference w:type="default" r:id="rId8"/>
      <w:pgSz w:w="11906" w:h="16838"/>
      <w:pgMar w:top="1843" w:right="1134" w:bottom="568" w:left="1134" w:header="567" w:footer="16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0776" w14:textId="77777777" w:rsidR="002C17C8" w:rsidRDefault="002C17C8" w:rsidP="00DB4455">
      <w:pPr>
        <w:spacing w:after="0" w:line="240" w:lineRule="auto"/>
      </w:pPr>
      <w:r>
        <w:separator/>
      </w:r>
    </w:p>
  </w:endnote>
  <w:endnote w:type="continuationSeparator" w:id="0">
    <w:p w14:paraId="72B1ABC4" w14:textId="77777777" w:rsidR="002C17C8" w:rsidRDefault="002C17C8" w:rsidP="00DB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30637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DE5D0" w14:textId="02930DC4" w:rsidR="00352EC5" w:rsidRDefault="00352E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FB9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683F6B73" w14:textId="77777777" w:rsidR="00352EC5" w:rsidRDefault="00352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B0B5" w14:textId="77777777" w:rsidR="002C17C8" w:rsidRDefault="002C17C8" w:rsidP="00DB4455">
      <w:pPr>
        <w:spacing w:after="0" w:line="240" w:lineRule="auto"/>
      </w:pPr>
      <w:r>
        <w:separator/>
      </w:r>
    </w:p>
  </w:footnote>
  <w:footnote w:type="continuationSeparator" w:id="0">
    <w:p w14:paraId="1E867F21" w14:textId="77777777" w:rsidR="002C17C8" w:rsidRDefault="002C17C8" w:rsidP="00DB4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69F0" w14:textId="77777777" w:rsidR="00BC6E41" w:rsidRPr="00BC6E41" w:rsidRDefault="00BC6E41" w:rsidP="000B6A49">
    <w:pPr>
      <w:spacing w:after="0"/>
      <w:jc w:val="center"/>
      <w:rPr>
        <w:rFonts w:cs="B Titr"/>
        <w:b/>
        <w:bCs/>
        <w:sz w:val="14"/>
        <w:szCs w:val="14"/>
      </w:rPr>
    </w:pPr>
  </w:p>
  <w:p w14:paraId="6E1B06C9" w14:textId="50332223" w:rsidR="00DB4455" w:rsidRPr="009F553B" w:rsidRDefault="00BC6E41" w:rsidP="000B6A49">
    <w:pPr>
      <w:spacing w:after="0"/>
      <w:jc w:val="center"/>
      <w:rPr>
        <w:rFonts w:cs="B Titr"/>
        <w:b/>
        <w:bCs/>
        <w:sz w:val="24"/>
        <w:szCs w:val="24"/>
        <w:rtl/>
      </w:rPr>
    </w:pPr>
    <w:r w:rsidRPr="009F553B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E44B03" wp14:editId="4DF8561C">
              <wp:simplePos x="0" y="0"/>
              <wp:positionH relativeFrom="margin">
                <wp:posOffset>5539740</wp:posOffset>
              </wp:positionH>
              <wp:positionV relativeFrom="paragraph">
                <wp:posOffset>206849</wp:posOffset>
              </wp:positionV>
              <wp:extent cx="1256030" cy="38100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27333" w14:textId="77777777" w:rsidR="004316E6" w:rsidRPr="004316E6" w:rsidRDefault="004316E6" w:rsidP="004316E6">
                          <w:pPr>
                            <w:spacing w:after="0" w:line="192" w:lineRule="auto"/>
                            <w:jc w:val="center"/>
                            <w:rPr>
                              <w:rFonts w:cs="B Titr"/>
                              <w:sz w:val="10"/>
                              <w:szCs w:val="10"/>
                            </w:rPr>
                          </w:pPr>
                          <w:r w:rsidRPr="004316E6">
                            <w:rPr>
                              <w:rFonts w:cs="B Titr" w:hint="cs"/>
                              <w:sz w:val="10"/>
                              <w:szCs w:val="10"/>
                              <w:rtl/>
                            </w:rPr>
                            <w:t>دانشگاه علوم پزشكي و خدمات بهداشتي درماني</w:t>
                          </w:r>
                        </w:p>
                        <w:p w14:paraId="30DA74CC" w14:textId="77777777" w:rsidR="004316E6" w:rsidRPr="004316E6" w:rsidRDefault="004316E6" w:rsidP="004316E6">
                          <w:pPr>
                            <w:spacing w:after="0" w:line="192" w:lineRule="auto"/>
                            <w:jc w:val="center"/>
                            <w:rPr>
                              <w:rFonts w:cs="B Titr"/>
                              <w:sz w:val="10"/>
                              <w:szCs w:val="10"/>
                              <w:rtl/>
                            </w:rPr>
                          </w:pPr>
                          <w:r w:rsidRPr="004316E6">
                            <w:rPr>
                              <w:rFonts w:cs="B Titr" w:hint="cs"/>
                              <w:sz w:val="10"/>
                              <w:szCs w:val="10"/>
                              <w:rtl/>
                            </w:rPr>
                            <w:t>جندي شاپور اهواز</w:t>
                          </w:r>
                        </w:p>
                        <w:p w14:paraId="47BF86F5" w14:textId="77777777" w:rsidR="004316E6" w:rsidRPr="004316E6" w:rsidRDefault="004316E6" w:rsidP="004316E6">
                          <w:pPr>
                            <w:spacing w:after="0" w:line="192" w:lineRule="auto"/>
                            <w:jc w:val="center"/>
                            <w:rPr>
                              <w:rFonts w:cs="B Titr"/>
                              <w:sz w:val="12"/>
                              <w:szCs w:val="12"/>
                            </w:rPr>
                          </w:pPr>
                          <w:r w:rsidRPr="004316E6">
                            <w:rPr>
                              <w:rFonts w:cs="B Titr" w:hint="cs"/>
                              <w:sz w:val="12"/>
                              <w:szCs w:val="12"/>
                              <w:rtl/>
                            </w:rPr>
                            <w:t>معاونت تحقیقات و فناوری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44B0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36.2pt;margin-top:16.3pt;width:98.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I3wEAAKEDAAAOAAAAZHJzL2Uyb0RvYy54bWysU8Fu2zAMvQ/YPwi6L7bTtOuMOEXXosOA&#10;rhvQ9QNkWbKF2aJGKbGzrx8lp2m23oZdBFGkH997pNdX09CznUJvwFa8WOScKSuhMbat+NP3u3eX&#10;nPkgbCN6sKrie+X51ebtm/XoSrWEDvpGISMQ68vRVbwLwZVZ5mWnBuEX4JSlpAYcRKAQ26xBMRL6&#10;0GfLPL/IRsDGIUjlPb3ezkm+SfhaKxm+au1VYH3FiVtIJ6azjme2WYuyReE6Iw80xD+wGISx1PQI&#10;dSuCYFs0r6AGIxE86LCQMGSgtZEqaSA1Rf6XmsdOOJW0kDneHW3y/w9WPuwe3TdkYfoIEw0wifDu&#10;HuQPzyzcdMK26hoRxk6JhhoX0bJsdL48fBqt9qWPIPX4BRoastgGSECTxiG6QjoZodMA9kfT1RSY&#10;jC2X5xf5GaUk5c4uizxPU8lE+fy1Qx8+KRhYvFQcaagJXezufYhsRPlcEptZuDN9nwbb2z8eqDC+&#10;JPaR8Ew9TPVE1VFFDc2edCDMe0J7TZcO8BdnI+1Ixf3PrUDFWf/ZkhcfitUqLlUKVufvlxTgaaY+&#10;zQgrCarigbP5ehPmRdw6NG1HnWb3LVyTf9okaS+sDrxpD5Liw87GRTuNU9XLn7X5DQAA//8DAFBL&#10;AwQUAAYACAAAACEAkeQYed0AAAAKAQAADwAAAGRycy9kb3ducmV2LnhtbEyPTU/DMAyG70j8h8hI&#10;3FhCGfsodScE4gpifEjcssZrKxqnarK1/Hu8ExxtP3r9vMVm8p060hDbwAjXMwOKuAqu5Rrh/e3p&#10;agUqJsvOdoEJ4YcibMrzs8LmLoz8SsdtqpWEcMwtQpNSn2sdq4a8jbPQE8ttHwZvk4xDrd1gRwn3&#10;nc6MWWhvW5YPje3poaHqe3vwCB/P+6/PuXmpH/1tP4bJaPZrjXh5Md3fgUo0pT8YTvqiDqU47cKB&#10;XVQdwmqZzQVFuMkWoE6AWZoM1A5hLRtdFvp/hfIXAAD//wMAUEsBAi0AFAAGAAgAAAAhALaDOJL+&#10;AAAA4QEAABMAAAAAAAAAAAAAAAAAAAAAAFtDb250ZW50X1R5cGVzXS54bWxQSwECLQAUAAYACAAA&#10;ACEAOP0h/9YAAACUAQAACwAAAAAAAAAAAAAAAAAvAQAAX3JlbHMvLnJlbHNQSwECLQAUAAYACAAA&#10;ACEAyihEiN8BAAChAwAADgAAAAAAAAAAAAAAAAAuAgAAZHJzL2Uyb0RvYy54bWxQSwECLQAUAAYA&#10;CAAAACEAkeQYed0AAAAKAQAADwAAAAAAAAAAAAAAAAA5BAAAZHJzL2Rvd25yZXYueG1sUEsFBgAA&#10;AAAEAAQA8wAAAEMFAAAAAA==&#10;" filled="f" stroked="f">
              <v:textbox>
                <w:txbxContent>
                  <w:p w14:paraId="7A127333" w14:textId="77777777" w:rsidR="004316E6" w:rsidRPr="004316E6" w:rsidRDefault="004316E6" w:rsidP="004316E6">
                    <w:pPr>
                      <w:spacing w:after="0" w:line="192" w:lineRule="auto"/>
                      <w:jc w:val="center"/>
                      <w:rPr>
                        <w:rFonts w:cs="B Titr"/>
                        <w:sz w:val="10"/>
                        <w:szCs w:val="10"/>
                      </w:rPr>
                    </w:pPr>
                    <w:r w:rsidRPr="004316E6">
                      <w:rPr>
                        <w:rFonts w:cs="B Titr" w:hint="cs"/>
                        <w:sz w:val="10"/>
                        <w:szCs w:val="10"/>
                        <w:rtl/>
                      </w:rPr>
                      <w:t>دانشگاه علوم پزشكي و خدمات بهداشتي درماني</w:t>
                    </w:r>
                  </w:p>
                  <w:p w14:paraId="30DA74CC" w14:textId="77777777" w:rsidR="004316E6" w:rsidRPr="004316E6" w:rsidRDefault="004316E6" w:rsidP="004316E6">
                    <w:pPr>
                      <w:spacing w:after="0" w:line="192" w:lineRule="auto"/>
                      <w:jc w:val="center"/>
                      <w:rPr>
                        <w:rFonts w:cs="B Titr"/>
                        <w:sz w:val="10"/>
                        <w:szCs w:val="10"/>
                        <w:rtl/>
                      </w:rPr>
                    </w:pPr>
                    <w:r w:rsidRPr="004316E6">
                      <w:rPr>
                        <w:rFonts w:cs="B Titr" w:hint="cs"/>
                        <w:sz w:val="10"/>
                        <w:szCs w:val="10"/>
                        <w:rtl/>
                      </w:rPr>
                      <w:t>جندي شاپور اهواز</w:t>
                    </w:r>
                  </w:p>
                  <w:p w14:paraId="47BF86F5" w14:textId="77777777" w:rsidR="004316E6" w:rsidRPr="004316E6" w:rsidRDefault="004316E6" w:rsidP="004316E6">
                    <w:pPr>
                      <w:spacing w:after="0" w:line="192" w:lineRule="auto"/>
                      <w:jc w:val="center"/>
                      <w:rPr>
                        <w:rFonts w:cs="B Titr"/>
                        <w:sz w:val="12"/>
                        <w:szCs w:val="12"/>
                      </w:rPr>
                    </w:pPr>
                    <w:r w:rsidRPr="004316E6">
                      <w:rPr>
                        <w:rFonts w:cs="B Titr" w:hint="cs"/>
                        <w:sz w:val="12"/>
                        <w:szCs w:val="12"/>
                        <w:rtl/>
                      </w:rPr>
                      <w:t>معاونت تحقیقات و فناوری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00EDB" w:rsidRPr="009F553B">
      <w:rPr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11A55033" wp14:editId="28725E70">
          <wp:simplePos x="0" y="0"/>
          <wp:positionH relativeFrom="margin">
            <wp:posOffset>5892250</wp:posOffset>
          </wp:positionH>
          <wp:positionV relativeFrom="paragraph">
            <wp:posOffset>-162152</wp:posOffset>
          </wp:positionV>
          <wp:extent cx="530225" cy="436728"/>
          <wp:effectExtent l="0" t="0" r="3175" b="1905"/>
          <wp:wrapNone/>
          <wp:docPr id="98456066" name="Picture 98456066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026" cy="4373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4455" w:rsidRPr="009F553B">
      <w:rPr>
        <w:rFonts w:cs="B Titr" w:hint="cs"/>
        <w:b/>
        <w:bCs/>
        <w:sz w:val="24"/>
        <w:szCs w:val="24"/>
        <w:rtl/>
      </w:rPr>
      <w:t>شیوه نامه</w:t>
    </w:r>
    <w:r w:rsidR="000B6A49" w:rsidRPr="009F553B">
      <w:rPr>
        <w:rFonts w:cs="B Titr" w:hint="cs"/>
        <w:b/>
        <w:bCs/>
        <w:sz w:val="24"/>
        <w:szCs w:val="24"/>
        <w:rtl/>
      </w:rPr>
      <w:t>‌</w:t>
    </w:r>
    <w:r w:rsidR="00DB4455" w:rsidRPr="009F553B">
      <w:rPr>
        <w:rFonts w:cs="B Titr" w:hint="cs"/>
        <w:b/>
        <w:bCs/>
        <w:sz w:val="24"/>
        <w:szCs w:val="24"/>
        <w:rtl/>
      </w:rPr>
      <w:t>ی هزینه</w:t>
    </w:r>
    <w:r w:rsidR="000B6A49" w:rsidRPr="009F553B">
      <w:rPr>
        <w:rFonts w:cs="B Titr" w:hint="cs"/>
        <w:b/>
        <w:bCs/>
        <w:sz w:val="24"/>
        <w:szCs w:val="24"/>
        <w:rtl/>
      </w:rPr>
      <w:t>‌</w:t>
    </w:r>
    <w:r w:rsidR="00DB4455" w:rsidRPr="009F553B">
      <w:rPr>
        <w:rFonts w:cs="B Titr" w:hint="cs"/>
        <w:b/>
        <w:bCs/>
        <w:sz w:val="24"/>
        <w:szCs w:val="24"/>
        <w:rtl/>
      </w:rPr>
      <w:t>های طرح</w:t>
    </w:r>
    <w:r w:rsidR="000B6A49" w:rsidRPr="009F553B">
      <w:rPr>
        <w:rFonts w:cs="B Titr" w:hint="cs"/>
        <w:b/>
        <w:bCs/>
        <w:sz w:val="24"/>
        <w:szCs w:val="24"/>
        <w:rtl/>
      </w:rPr>
      <w:t>‌</w:t>
    </w:r>
    <w:r w:rsidR="00DB4455" w:rsidRPr="009F553B">
      <w:rPr>
        <w:rFonts w:cs="B Titr" w:hint="cs"/>
        <w:b/>
        <w:bCs/>
        <w:sz w:val="24"/>
        <w:szCs w:val="24"/>
        <w:rtl/>
      </w:rPr>
      <w:t>های تحقیقاتی</w:t>
    </w:r>
    <w:r w:rsidR="000B6A49" w:rsidRPr="009F553B">
      <w:rPr>
        <w:rFonts w:cs="B Titr" w:hint="cs"/>
        <w:b/>
        <w:bCs/>
        <w:sz w:val="24"/>
        <w:szCs w:val="24"/>
        <w:rtl/>
      </w:rPr>
      <w:t xml:space="preserve"> دانشگاه علوم پزشك</w:t>
    </w:r>
    <w:r w:rsidR="00C04D5B" w:rsidRPr="009F553B">
      <w:rPr>
        <w:rFonts w:cs="B Titr" w:hint="cs"/>
        <w:b/>
        <w:bCs/>
        <w:sz w:val="24"/>
        <w:szCs w:val="24"/>
        <w:rtl/>
      </w:rPr>
      <w:t>ی</w:t>
    </w:r>
    <w:r w:rsidR="000B6A49" w:rsidRPr="009F553B">
      <w:rPr>
        <w:rFonts w:cs="B Titr" w:hint="cs"/>
        <w:b/>
        <w:bCs/>
        <w:sz w:val="24"/>
        <w:szCs w:val="24"/>
        <w:rtl/>
      </w:rPr>
      <w:t xml:space="preserve"> جند</w:t>
    </w:r>
    <w:r w:rsidR="00C04D5B" w:rsidRPr="009F553B">
      <w:rPr>
        <w:rFonts w:cs="B Titr" w:hint="cs"/>
        <w:b/>
        <w:bCs/>
        <w:sz w:val="24"/>
        <w:szCs w:val="24"/>
        <w:rtl/>
      </w:rPr>
      <w:t>ی</w:t>
    </w:r>
    <w:r w:rsidR="000B6A49" w:rsidRPr="009F553B">
      <w:rPr>
        <w:rFonts w:cs="B Titr" w:hint="cs"/>
        <w:b/>
        <w:bCs/>
        <w:sz w:val="24"/>
        <w:szCs w:val="24"/>
        <w:rtl/>
      </w:rPr>
      <w:t xml:space="preserve"> شاپور اهواز </w:t>
    </w:r>
  </w:p>
  <w:p w14:paraId="36D8C46F" w14:textId="04400991" w:rsidR="000B6A49" w:rsidRPr="009F553B" w:rsidRDefault="000B6A49" w:rsidP="00DB4455">
    <w:pPr>
      <w:spacing w:after="0"/>
      <w:jc w:val="center"/>
      <w:rPr>
        <w:rFonts w:cs="B Titr"/>
        <w:b/>
        <w:bCs/>
        <w:sz w:val="24"/>
        <w:szCs w:val="24"/>
        <w:rtl/>
      </w:rPr>
    </w:pPr>
    <w:r w:rsidRPr="009F553B">
      <w:rPr>
        <w:rFonts w:cs="B Titr" w:hint="cs"/>
        <w:b/>
        <w:bCs/>
        <w:sz w:val="24"/>
        <w:szCs w:val="24"/>
        <w:rtl/>
      </w:rPr>
      <w:t xml:space="preserve">مصوب </w:t>
    </w:r>
    <w:r w:rsidR="00D95449" w:rsidRPr="009F553B">
      <w:rPr>
        <w:rFonts w:cs="B Titr" w:hint="cs"/>
        <w:b/>
        <w:bCs/>
        <w:sz w:val="24"/>
        <w:szCs w:val="24"/>
        <w:rtl/>
      </w:rPr>
      <w:t xml:space="preserve">شورای پژوهشی </w:t>
    </w:r>
    <w:r w:rsidR="004316E6" w:rsidRPr="009F553B">
      <w:rPr>
        <w:rFonts w:cs="B Titr" w:hint="cs"/>
        <w:b/>
        <w:bCs/>
        <w:sz w:val="24"/>
        <w:szCs w:val="24"/>
        <w:rtl/>
      </w:rPr>
      <w:t>دانشگاه</w:t>
    </w:r>
    <w:r w:rsidRPr="009F553B">
      <w:rPr>
        <w:rFonts w:cs="B Titr" w:hint="cs"/>
        <w:b/>
        <w:bCs/>
        <w:sz w:val="24"/>
        <w:szCs w:val="24"/>
        <w:rtl/>
      </w:rPr>
      <w:t xml:space="preserve"> مورخ</w:t>
    </w:r>
    <w:r w:rsidR="007E72FC">
      <w:rPr>
        <w:rFonts w:cs="B Titr" w:hint="cs"/>
        <w:b/>
        <w:bCs/>
        <w:sz w:val="24"/>
        <w:szCs w:val="24"/>
        <w:rtl/>
      </w:rPr>
      <w:t xml:space="preserve"> </w:t>
    </w:r>
    <w:r w:rsidRPr="009F553B">
      <w:rPr>
        <w:rFonts w:cs="B Titr" w:hint="cs"/>
        <w:b/>
        <w:bCs/>
        <w:sz w:val="24"/>
        <w:szCs w:val="24"/>
        <w:rtl/>
      </w:rPr>
      <w:t xml:space="preserve"> </w:t>
    </w:r>
    <w:r w:rsidR="00D95449" w:rsidRPr="009F553B">
      <w:rPr>
        <w:rFonts w:cs="B Titr" w:hint="cs"/>
        <w:b/>
        <w:bCs/>
        <w:sz w:val="24"/>
        <w:szCs w:val="24"/>
        <w:rtl/>
      </w:rPr>
      <w:t>5/3/1404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425"/>
    <w:multiLevelType w:val="hybridMultilevel"/>
    <w:tmpl w:val="6BA644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74233"/>
    <w:multiLevelType w:val="hybridMultilevel"/>
    <w:tmpl w:val="E2069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8371D"/>
    <w:multiLevelType w:val="hybridMultilevel"/>
    <w:tmpl w:val="8A7C6358"/>
    <w:lvl w:ilvl="0" w:tplc="BDB0C0AE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07A85"/>
    <w:multiLevelType w:val="hybridMultilevel"/>
    <w:tmpl w:val="277E9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BA6D84"/>
    <w:multiLevelType w:val="hybridMultilevel"/>
    <w:tmpl w:val="8376A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F62F67"/>
    <w:multiLevelType w:val="hybridMultilevel"/>
    <w:tmpl w:val="A1A0251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921D9"/>
    <w:multiLevelType w:val="hybridMultilevel"/>
    <w:tmpl w:val="55EA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2102F"/>
    <w:multiLevelType w:val="hybridMultilevel"/>
    <w:tmpl w:val="8A463466"/>
    <w:lvl w:ilvl="0" w:tplc="83BAEF54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B29E6"/>
    <w:multiLevelType w:val="hybridMultilevel"/>
    <w:tmpl w:val="23608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D95E34"/>
    <w:multiLevelType w:val="hybridMultilevel"/>
    <w:tmpl w:val="AE882042"/>
    <w:lvl w:ilvl="0" w:tplc="A9664FC6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15046">
    <w:abstractNumId w:val="0"/>
  </w:num>
  <w:num w:numId="2" w16cid:durableId="748381264">
    <w:abstractNumId w:val="1"/>
  </w:num>
  <w:num w:numId="3" w16cid:durableId="160002751">
    <w:abstractNumId w:val="7"/>
  </w:num>
  <w:num w:numId="4" w16cid:durableId="1154683907">
    <w:abstractNumId w:val="8"/>
  </w:num>
  <w:num w:numId="5" w16cid:durableId="163327750">
    <w:abstractNumId w:val="3"/>
  </w:num>
  <w:num w:numId="6" w16cid:durableId="2442388">
    <w:abstractNumId w:val="2"/>
  </w:num>
  <w:num w:numId="7" w16cid:durableId="1219902685">
    <w:abstractNumId w:val="5"/>
  </w:num>
  <w:num w:numId="8" w16cid:durableId="1867908229">
    <w:abstractNumId w:val="6"/>
  </w:num>
  <w:num w:numId="9" w16cid:durableId="1572888864">
    <w:abstractNumId w:val="4"/>
  </w:num>
  <w:num w:numId="10" w16cid:durableId="13218864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455"/>
    <w:rsid w:val="000024A3"/>
    <w:rsid w:val="00004838"/>
    <w:rsid w:val="0002400E"/>
    <w:rsid w:val="00027009"/>
    <w:rsid w:val="00027C90"/>
    <w:rsid w:val="000331E8"/>
    <w:rsid w:val="00047700"/>
    <w:rsid w:val="00094CD2"/>
    <w:rsid w:val="000A5FC7"/>
    <w:rsid w:val="000B6A49"/>
    <w:rsid w:val="000F26BF"/>
    <w:rsid w:val="00100EDB"/>
    <w:rsid w:val="001631C1"/>
    <w:rsid w:val="00190CEA"/>
    <w:rsid w:val="001C1B74"/>
    <w:rsid w:val="001C5DEE"/>
    <w:rsid w:val="002B41A0"/>
    <w:rsid w:val="002C17C8"/>
    <w:rsid w:val="002E0098"/>
    <w:rsid w:val="00313752"/>
    <w:rsid w:val="00317E27"/>
    <w:rsid w:val="00327FB7"/>
    <w:rsid w:val="00345F60"/>
    <w:rsid w:val="00352EC5"/>
    <w:rsid w:val="003A010B"/>
    <w:rsid w:val="003D106C"/>
    <w:rsid w:val="00416AE1"/>
    <w:rsid w:val="004316E6"/>
    <w:rsid w:val="004356C3"/>
    <w:rsid w:val="004524DC"/>
    <w:rsid w:val="00463628"/>
    <w:rsid w:val="00466363"/>
    <w:rsid w:val="00474ED5"/>
    <w:rsid w:val="004804E0"/>
    <w:rsid w:val="00485667"/>
    <w:rsid w:val="004A2203"/>
    <w:rsid w:val="004F204F"/>
    <w:rsid w:val="005144A2"/>
    <w:rsid w:val="005476BC"/>
    <w:rsid w:val="00573D67"/>
    <w:rsid w:val="00593F28"/>
    <w:rsid w:val="005942D9"/>
    <w:rsid w:val="005B2849"/>
    <w:rsid w:val="005C10E0"/>
    <w:rsid w:val="005F1162"/>
    <w:rsid w:val="005F5E1C"/>
    <w:rsid w:val="005F6ACC"/>
    <w:rsid w:val="006507EE"/>
    <w:rsid w:val="0065109D"/>
    <w:rsid w:val="006805E5"/>
    <w:rsid w:val="00691112"/>
    <w:rsid w:val="00696088"/>
    <w:rsid w:val="006A0C89"/>
    <w:rsid w:val="006A38FC"/>
    <w:rsid w:val="006C088B"/>
    <w:rsid w:val="006E6E8D"/>
    <w:rsid w:val="00707976"/>
    <w:rsid w:val="00732DD5"/>
    <w:rsid w:val="00753250"/>
    <w:rsid w:val="00762CCB"/>
    <w:rsid w:val="007837B5"/>
    <w:rsid w:val="007A4C64"/>
    <w:rsid w:val="007A737D"/>
    <w:rsid w:val="007B1568"/>
    <w:rsid w:val="007D2759"/>
    <w:rsid w:val="007E43CD"/>
    <w:rsid w:val="007E72FC"/>
    <w:rsid w:val="00832ADF"/>
    <w:rsid w:val="008F19EE"/>
    <w:rsid w:val="00911132"/>
    <w:rsid w:val="00917BFB"/>
    <w:rsid w:val="00974AAC"/>
    <w:rsid w:val="00992B0F"/>
    <w:rsid w:val="009A0554"/>
    <w:rsid w:val="009B0E96"/>
    <w:rsid w:val="009C38D1"/>
    <w:rsid w:val="009D4A54"/>
    <w:rsid w:val="009D6FB9"/>
    <w:rsid w:val="009E4DB1"/>
    <w:rsid w:val="009E5EC6"/>
    <w:rsid w:val="009F553B"/>
    <w:rsid w:val="00A377B5"/>
    <w:rsid w:val="00A56F00"/>
    <w:rsid w:val="00A57770"/>
    <w:rsid w:val="00A645A0"/>
    <w:rsid w:val="00A651AA"/>
    <w:rsid w:val="00A66420"/>
    <w:rsid w:val="00A73703"/>
    <w:rsid w:val="00AC4604"/>
    <w:rsid w:val="00B15889"/>
    <w:rsid w:val="00B15F0B"/>
    <w:rsid w:val="00B43547"/>
    <w:rsid w:val="00B46836"/>
    <w:rsid w:val="00B7007C"/>
    <w:rsid w:val="00B91F40"/>
    <w:rsid w:val="00BC6E41"/>
    <w:rsid w:val="00BC7DFC"/>
    <w:rsid w:val="00BF7040"/>
    <w:rsid w:val="00C04D5B"/>
    <w:rsid w:val="00C05DE6"/>
    <w:rsid w:val="00C06478"/>
    <w:rsid w:val="00C247ED"/>
    <w:rsid w:val="00C27B36"/>
    <w:rsid w:val="00C44C7A"/>
    <w:rsid w:val="00C55800"/>
    <w:rsid w:val="00C70E77"/>
    <w:rsid w:val="00C81EBA"/>
    <w:rsid w:val="00CB143A"/>
    <w:rsid w:val="00CD5D8B"/>
    <w:rsid w:val="00CE2B11"/>
    <w:rsid w:val="00CF0331"/>
    <w:rsid w:val="00D26871"/>
    <w:rsid w:val="00D34802"/>
    <w:rsid w:val="00D91195"/>
    <w:rsid w:val="00D95449"/>
    <w:rsid w:val="00DA15E5"/>
    <w:rsid w:val="00DA2D68"/>
    <w:rsid w:val="00DA6466"/>
    <w:rsid w:val="00DB4455"/>
    <w:rsid w:val="00E07095"/>
    <w:rsid w:val="00E4057D"/>
    <w:rsid w:val="00E558C2"/>
    <w:rsid w:val="00E56598"/>
    <w:rsid w:val="00E653E9"/>
    <w:rsid w:val="00E66EA3"/>
    <w:rsid w:val="00E87E1B"/>
    <w:rsid w:val="00E96FAA"/>
    <w:rsid w:val="00EA67CA"/>
    <w:rsid w:val="00EA77CC"/>
    <w:rsid w:val="00EF4680"/>
    <w:rsid w:val="00F000BB"/>
    <w:rsid w:val="00F01021"/>
    <w:rsid w:val="00F0658F"/>
    <w:rsid w:val="00F16034"/>
    <w:rsid w:val="00F3383C"/>
    <w:rsid w:val="00F5087F"/>
    <w:rsid w:val="00F60E83"/>
    <w:rsid w:val="00F864BD"/>
    <w:rsid w:val="00FB0899"/>
    <w:rsid w:val="00FC04DC"/>
    <w:rsid w:val="00FC297F"/>
    <w:rsid w:val="00FE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B73FF"/>
  <w15:chartTrackingRefBased/>
  <w15:docId w15:val="{D1A144AF-9A13-4A0C-8853-7F29023F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53B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455"/>
    <w:pPr>
      <w:ind w:left="720"/>
      <w:contextualSpacing/>
    </w:pPr>
  </w:style>
  <w:style w:type="table" w:styleId="TableGrid">
    <w:name w:val="Table Grid"/>
    <w:basedOn w:val="TableNormal"/>
    <w:uiPriority w:val="39"/>
    <w:rsid w:val="00DB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455"/>
  </w:style>
  <w:style w:type="paragraph" w:styleId="Footer">
    <w:name w:val="footer"/>
    <w:basedOn w:val="Normal"/>
    <w:link w:val="FooterChar"/>
    <w:uiPriority w:val="99"/>
    <w:unhideWhenUsed/>
    <w:rsid w:val="00DB4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455"/>
  </w:style>
  <w:style w:type="character" w:styleId="CommentReference">
    <w:name w:val="annotation reference"/>
    <w:basedOn w:val="DefaultParagraphFont"/>
    <w:uiPriority w:val="99"/>
    <w:semiHidden/>
    <w:unhideWhenUsed/>
    <w:rsid w:val="007A4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C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C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Windows 10</cp:lastModifiedBy>
  <cp:revision>2</cp:revision>
  <cp:lastPrinted>2025-08-31T04:09:00Z</cp:lastPrinted>
  <dcterms:created xsi:type="dcterms:W3CDTF">2025-08-31T05:46:00Z</dcterms:created>
  <dcterms:modified xsi:type="dcterms:W3CDTF">2025-08-31T05:46:00Z</dcterms:modified>
</cp:coreProperties>
</file>